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CB" w:rsidRDefault="00AF19CB" w:rsidP="00AF19CB">
      <w:pPr>
        <w:spacing w:before="120" w:after="120" w:line="360" w:lineRule="auto"/>
        <w:ind w:left="553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VI/45/19</w:t>
      </w:r>
      <w:r>
        <w:rPr>
          <w:color w:val="000000"/>
          <w:u w:color="000000"/>
        </w:rPr>
        <w:br/>
        <w:t>Rady Miejskiej w Radomyślu Wielkim</w:t>
      </w:r>
      <w:r>
        <w:rPr>
          <w:color w:val="000000"/>
          <w:u w:color="000000"/>
        </w:rPr>
        <w:br/>
        <w:t>z dnia 22 lutego 2019 r.</w:t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Wnioskodawcy/Pełnomocnika: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lub nazwa:...........................................................................................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zamieszkania:.....................................................................................................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Pesel:</w:t>
      </w:r>
      <w:r>
        <w:rPr>
          <w:color w:val="000000"/>
          <w:u w:color="000000"/>
        </w:rPr>
        <w:tab/>
        <w:t>.........................................................................................................................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Numer telefonu:...........................................................................................................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e-mail:................................................................................................................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 Wnioskodawca □ Pełnomocnik</w:t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Informacja o nieruchomości: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Miejscowość: ……………………………………………………………………………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Nr budynku:</w:t>
      </w:r>
      <w:r>
        <w:rPr>
          <w:color w:val="000000"/>
          <w:u w:color="000000"/>
        </w:rPr>
        <w:tab/>
        <w:t>...........................................................................................................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Numer ewidencyjny działki(</w:t>
      </w:r>
      <w:proofErr w:type="spellStart"/>
      <w:r>
        <w:rPr>
          <w:color w:val="000000"/>
          <w:u w:color="000000"/>
        </w:rPr>
        <w:t>ek</w:t>
      </w:r>
      <w:proofErr w:type="spellEnd"/>
      <w:r>
        <w:rPr>
          <w:color w:val="000000"/>
          <w:u w:color="000000"/>
        </w:rPr>
        <w:t>): 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Obręb:.......................................................................................................................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Tytuł prawny do dysponowania nieruchomością, dla której realizowana jest przyłącze kanalizacyjne (właściwe zakreślić):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□własność, □ współwłasność, □ użytkowanie wieczyste, □ małżeńska wspólność majątkowa.</w:t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Określenie obiektu budowlanego, do którego wykonano przyłącze (właściwe zaznaczyć):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 budynek mieszkalny jednorodzinny, □ budynek mieszkalny wielorodzinny, □ inny budynek - jaki?</w:t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Długość przyłącza</w:t>
      </w:r>
      <w:r>
        <w:rPr>
          <w:b/>
          <w:color w:val="000000"/>
          <w:u w:color="000000"/>
        </w:rPr>
        <w:tab/>
        <w:t>................................................................................................................</w:t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Koszt wykonania przyłącza: ................................................................................................</w:t>
      </w:r>
      <w:r>
        <w:rPr>
          <w:b/>
          <w:color w:val="000000"/>
          <w:u w:color="000000"/>
        </w:rPr>
        <w:tab/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Dane właściciela, na którego ma zostać przekazana dotacja: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lub nazwa właściciela konta:</w:t>
      </w:r>
      <w:r>
        <w:rPr>
          <w:color w:val="000000"/>
          <w:u w:color="000000"/>
        </w:rPr>
        <w:tab/>
        <w:t>.................................................................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Adres właściciela konta: .................................................................................................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Nr konta: ........................................................................................................................</w:t>
      </w:r>
      <w:r>
        <w:rPr>
          <w:color w:val="000000"/>
          <w:u w:color="000000"/>
        </w:rPr>
        <w:tab/>
      </w:r>
    </w:p>
    <w:p w:rsidR="00AF19CB" w:rsidRDefault="00AF19CB" w:rsidP="00AF19C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Załączniki do wniosku: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□pełnomocnictwo uprawniające do występowania w imieniu Wnioskodawców (jeżeli dotyczy);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□protokół odbioru technicznego przyłącza kanalizacyjnego;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 inwentaryzacja geodezyjna powykonawcza wraz ze szkicem polowym zawierającym wyszczególnienie materiałowe wbudowanego uzbrojenia, określnie średnic i długości oraz rzędnych posadowienia;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□ faktury lub rachunki za wykonane prace związane z podłączeniem do sieci kanalizacyjnej, zakup materiałów budowlanych (oryginały).</w:t>
      </w:r>
    </w:p>
    <w:p w:rsidR="00AF19CB" w:rsidRDefault="00AF19CB" w:rsidP="00AF19C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OŚWIADCZENIA:</w:t>
      </w:r>
    </w:p>
    <w:p w:rsidR="00AF19CB" w:rsidRDefault="00AF19CB" w:rsidP="00AF19C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zapoznałem(łam) się z zasadami udzielania i rozliczania dotacji celowej na dofinansowanie budowy przyłącza kanalizacyjnego na terenie Gminy Radomyśl Wielki.</w:t>
      </w:r>
    </w:p>
    <w:p w:rsidR="00AF19CB" w:rsidRDefault="00AF19CB" w:rsidP="00AF19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Wyrażam zgodę na przetwarzanie podanych informacji i danych osobowych w celu weryfikacji złożonego wniosku.</w:t>
      </w:r>
    </w:p>
    <w:p w:rsidR="00AF19CB" w:rsidRDefault="00AF19CB" w:rsidP="00AF19CB">
      <w:pPr>
        <w:spacing w:before="120" w:after="120"/>
        <w:ind w:left="283" w:firstLine="227"/>
        <w:jc w:val="center"/>
        <w:rPr>
          <w:color w:val="000000"/>
          <w:u w:color="000000"/>
        </w:rPr>
        <w:sectPr w:rsidR="00AF19CB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(czytelny podpis)</w:t>
      </w:r>
    </w:p>
    <w:p w:rsidR="00A77B3E" w:rsidRPr="00AF19CB" w:rsidRDefault="00C5272C" w:rsidP="00AF19CB">
      <w:bookmarkStart w:id="0" w:name="_GoBack"/>
      <w:bookmarkEnd w:id="0"/>
    </w:p>
    <w:sectPr w:rsidR="00A77B3E" w:rsidRPr="00AF19CB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2C" w:rsidRDefault="00C5272C">
      <w:r>
        <w:separator/>
      </w:r>
    </w:p>
  </w:endnote>
  <w:endnote w:type="continuationSeparator" w:id="0">
    <w:p w:rsidR="00C5272C" w:rsidRDefault="00C5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F19C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F19CB" w:rsidRDefault="00AF19CB">
          <w:pPr>
            <w:jc w:val="left"/>
            <w:rPr>
              <w:sz w:val="18"/>
            </w:rPr>
          </w:pPr>
          <w:r>
            <w:rPr>
              <w:sz w:val="18"/>
            </w:rPr>
            <w:t>Id: 641F8CD2-EC58-44B1-9719-0EC848FE717E.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AF19CB" w:rsidRDefault="00AF19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F19CB" w:rsidRDefault="00AF19C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8591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E526A6">
          <w:pPr>
            <w:jc w:val="left"/>
            <w:rPr>
              <w:sz w:val="18"/>
            </w:rPr>
          </w:pPr>
          <w:r>
            <w:rPr>
              <w:sz w:val="18"/>
            </w:rPr>
            <w:t>Id: 641F8CD2-EC58-44B1-9719-0EC848FE717E.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85912" w:rsidRDefault="00E526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19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85912" w:rsidRDefault="0008591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2C" w:rsidRDefault="00C5272C">
      <w:r>
        <w:separator/>
      </w:r>
    </w:p>
  </w:footnote>
  <w:footnote w:type="continuationSeparator" w:id="0">
    <w:p w:rsidR="00C5272C" w:rsidRDefault="00C5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12"/>
    <w:rsid w:val="0007232E"/>
    <w:rsid w:val="00085912"/>
    <w:rsid w:val="008F60C8"/>
    <w:rsid w:val="00A16A88"/>
    <w:rsid w:val="00AF19CB"/>
    <w:rsid w:val="00C5272C"/>
    <w:rsid w:val="00E5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6A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6A8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16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6A8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6A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6A8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16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6A8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VI/45/19 z dnia 22 lutego 2019 r.</vt:lpstr>
      <vt:lpstr/>
    </vt:vector>
  </TitlesOfParts>
  <Company>Rada Miejska w Radomyślu Wielkim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VI/45/19 z dnia 22 lutego 2019 r.</dc:title>
  <dc:subject>w sprawie zasad udzielania dotacji celowej na dofinansowanie kosztów budowy przyłączy kanalizacyjnych do nieruchomości</dc:subject>
  <dc:creator>JST162Uejankowska</dc:creator>
  <cp:lastModifiedBy>Anna Wolińska</cp:lastModifiedBy>
  <cp:revision>4</cp:revision>
  <dcterms:created xsi:type="dcterms:W3CDTF">2019-09-10T09:27:00Z</dcterms:created>
  <dcterms:modified xsi:type="dcterms:W3CDTF">2019-09-10T10:15:00Z</dcterms:modified>
  <cp:category>Akt prawny</cp:category>
</cp:coreProperties>
</file>