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F2" w:rsidRDefault="003049F2" w:rsidP="003049F2">
      <w:pPr>
        <w:keepNext/>
        <w:spacing w:before="120" w:after="120" w:line="360" w:lineRule="auto"/>
        <w:ind w:left="553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VI/45/19</w:t>
      </w:r>
      <w:r>
        <w:rPr>
          <w:color w:val="000000"/>
          <w:u w:color="000000"/>
        </w:rPr>
        <w:br/>
        <w:t>Rady Miejskiej w Radomyślu Wielkim</w:t>
      </w:r>
      <w:r>
        <w:rPr>
          <w:color w:val="000000"/>
          <w:u w:color="000000"/>
        </w:rPr>
        <w:br/>
        <w:t>z dnia 22 lutego 2019 r.</w:t>
      </w:r>
    </w:p>
    <w:p w:rsidR="003049F2" w:rsidRDefault="003049F2" w:rsidP="003049F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UMOWA O UDZIELENIE DOTACJI</w:t>
      </w:r>
    </w:p>
    <w:p w:rsidR="003049F2" w:rsidRDefault="003049F2" w:rsidP="003049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zawarta w dniu.......................................................... roku w Radomyślu Wielkim pomiędzy:</w:t>
      </w:r>
    </w:p>
    <w:p w:rsidR="003049F2" w:rsidRDefault="003049F2" w:rsidP="003049F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Gminą Radomyśl Wielki z siedzibą 39-310 Radomyśl Wielki Rynek 32, NIP: 817-19-54-408, reprezentowaną przez…………………………………….           -  Burmistrza Radomyśla Wielkiego</w:t>
      </w:r>
      <w:r>
        <w:rPr>
          <w:color w:val="000000"/>
          <w:u w:color="000000"/>
        </w:rPr>
        <w:t>,</w:t>
      </w:r>
    </w:p>
    <w:p w:rsidR="003049F2" w:rsidRDefault="003049F2" w:rsidP="003049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 kontrasygnacie........................................... - Skarbnika Gminy Radomyśl Wielki</w:t>
      </w:r>
    </w:p>
    <w:p w:rsidR="003049F2" w:rsidRDefault="003049F2" w:rsidP="003049F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zwaną dalej Gminą</w:t>
      </w:r>
    </w:p>
    <w:p w:rsidR="003049F2" w:rsidRDefault="003049F2" w:rsidP="003049F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:rsidR="003049F2" w:rsidRDefault="003049F2" w:rsidP="003049F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....................................................., zamieszkały:.................................................................................., PESEL: .........................................,</w:t>
      </w:r>
    </w:p>
    <w:p w:rsidR="003049F2" w:rsidRDefault="003049F2" w:rsidP="003049F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zwanym dalej „Dotowanym"</w:t>
      </w:r>
    </w:p>
    <w:p w:rsidR="003049F2" w:rsidRDefault="003049F2" w:rsidP="003049F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§ 3 ust. 3 uchwały Nr ……………… Rady Miejskiej w Radomyślu Wielkim   z dnia 22 lutego 2019 r. w sprawie zasad udzielania dotacji celowej na dofinansowanie kosztów budowy przyłączy kanalizacyjnych do nieruchomości, na wniosek Dotowanego z dnia …………….. r., strony zawierają umowę następującej treści: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br/>
        <w:t>Przedmiot umowy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Przedmiotem umowy jest udzielenie Dotowanemu przez Gminę dotacji celowej na realizację zadania, polegającego na budowie podłączenia budynku do zbiorczego systemu kanalizacyjnego.</w:t>
      </w:r>
    </w:p>
    <w:p w:rsidR="003049F2" w:rsidRDefault="003049F2" w:rsidP="003049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Dotację, o której mowa w ust. 1 przyznaje się na podstawie Uchwały Nr ……………………. Rady Miejskiej w Radomyślu Wielkim z dnia 22 lutego 2019 r. w sprawie zasad udzielania dotacji celowej na dofinansowanie kosztów budowy przyłączy kanalizacyjnych do nieruchomości, zwanej dalej Uchwałą.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Dotacja udzielana jest na wniosek Dotowanego z dnia.... , na zasadach określonych w Uchwale.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br/>
        <w:t>Prawa i obowiązki Dotującego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Dotacja na budowę przyłącza:</w:t>
      </w:r>
    </w:p>
    <w:p w:rsidR="003049F2" w:rsidRDefault="003049F2" w:rsidP="003049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kanalizacyjnego może zostać udzielna w wysokości do..................... …..zł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Dotacja, o której mowa w ust. 1 stanowi dotację celową z budżetu Gminy Radomyśl Wielki, na zasadach określonych w Uchwale.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Dotowany otrzyma zwrot kosztów budowy przyłącza w wysokości nie wyższej niż określonej w § 2 ust. 1 niniejszej umowy - po zakończeniu inwestycji i złożeniu pisemnego wniosku wraz  z dokumentami wskazanymi w § 3 ust. 8 Uchwały.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Zwrot kosztów, o którym mowa w ust. 4 nastąpi w terminie do 30 dni od daty podpisania umowy oraz sporządzenia przez Komisję powołaną przez Burmistrza Radomyśla Wielkiego protokołu potwierdzającego zakończenie budowy przyłącza, na rachunek bankowy Dotowanego nr...........................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Prawa i obowiązki Dotowanego.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Dotowany oświadcza, że podłączenie budynku do zbiorczej sieci kanalizacyjnej zostanie wykonane w miejscowości …………………………. dla nieruchomości oznaczonej/oznaczonych jako</w:t>
      </w:r>
    </w:p>
    <w:p w:rsidR="003049F2" w:rsidRDefault="003049F2" w:rsidP="003049F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działka/i ewidencyjna/e…………..………….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Dotowany oświadcza, iż posiada tytuł prawny do dysponowania nieruchomością zgodnie  z wypisem z rejestru ewidencji gruntów i budynków lub wypisem z rejestru Ksiąg Wieczystych, o której mowa w ust. 1, a jeżeli nieruchomość znajduje się we współwłasności oświadcza, iż pozostali właściciele wyrazili na piśmie zgodę na wykonanie podłączenia budynku/ów do zbiorczej sieci kanalizacyjnej.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Dotowany oświadcza, że:</w:t>
      </w:r>
    </w:p>
    <w:p w:rsidR="003049F2" w:rsidRDefault="003049F2" w:rsidP="003049F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osoby zamieszkałe w podłączanym budynku będą korzystać z wybudowanego podłączenia do kanalizacji sanitarnej;</w:t>
      </w:r>
    </w:p>
    <w:p w:rsidR="003049F2" w:rsidRDefault="003049F2" w:rsidP="003049F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dnia przekazania do eksploatacji podłączenia w zakresie rzeczowym i ekologicznym będzie utrzymywał przyłącze kanalizacyjne w ciągłej sprawności eksploatacyjnej z zapewnieniem dla Zakładu Gospodarki Komunalnej i Mieszkaniowej w Radomyślu Wielkim dostępu do urządzeń;</w:t>
      </w:r>
    </w:p>
    <w:p w:rsidR="003049F2" w:rsidRDefault="003049F2" w:rsidP="003049F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zobowiązuje się do podpisania z Zakładem Gospodarki Komunalnej i Mieszkaniowej w Radomyślu Wielkim umowy na odbiór ścieków niezwłocznie po sporządzeniu protokołu odbioru przyłącza, ale nie później niż w terminie do 30 dni od daty jego sporządzenia.</w:t>
      </w:r>
    </w:p>
    <w:p w:rsidR="003049F2" w:rsidRDefault="003049F2" w:rsidP="003049F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razie konieczności zobowiązuje się do przebudowy na własny koszt instalacji wewnątrz budynku umożliwiającej podłączenie do zbiorczego systemu kanalizacji sanitarnej;</w:t>
      </w:r>
    </w:p>
    <w:p w:rsidR="003049F2" w:rsidRDefault="003049F2" w:rsidP="003049F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wyraża zgodę na dysponowanie przez Wykonawcę wybranego przez Gminę Radomyśl Wielki     będącą/będącymi w dyspozycji do niego działką/działkami nr ……………….., obręb …………… na cele budowlane związane z budową przyłącza kanalizacyjnego posesji, oraz jej udostępnienie na czas realizacji przedsięwzięcia;</w:t>
      </w:r>
    </w:p>
    <w:p w:rsidR="003049F2" w:rsidRDefault="003049F2" w:rsidP="003049F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upoważnia Gminę, do występowania w jego imieniu przed właściwymi organami administracji, przy ubieganiu się o uzyskanie przewidzianych przepisami prawa pozwoleń, niezbędnych do usytuowania ww. podłączenia, na obszarze nieruchomości, na obszarze której ma być wykonane przyłącze;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Zwrot dotacji.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przypadku niewykorzystania lub niezgodnego z przeznaczeniem wykorzystania środków dotacji celowej, Dotowany zobowiązany jest do ich zwrotu zgodnie z art. 251 i 252 ustawy z dnia 27 sierpnia 2009 r. o finansach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2017 r. poz. 2077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Rozwiązanie/ Wypowiedzenie umowy.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chwili przyznania dotacji, Strony niniejszej umowy mogą rozwiązać umowę za porozumieniem w każdym czasie.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Postanowienia końcowe.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Wszelkie zmiany niniejszej umowy wymagają formy pisemnej pod rygorem nieważności.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spraw nieuregulowanych niniejszą umową zastosowanie mają przepisy Kodeksu cywilnego.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Spory wynikające z niniejszej umowy rozpatrywane będą na drodze sądowej przez sąd właściwy dla Gminy.</w:t>
      </w:r>
    </w:p>
    <w:p w:rsidR="003049F2" w:rsidRDefault="003049F2" w:rsidP="003049F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Umowę sporządzono w dwóch jednobrzmiących egzemplarzach, po jednym dla każdej ze Stron.</w:t>
      </w:r>
    </w:p>
    <w:p w:rsidR="003049F2" w:rsidRDefault="003049F2" w:rsidP="003049F2">
      <w:pPr>
        <w:spacing w:before="120" w:after="120"/>
        <w:ind w:left="283" w:firstLine="227"/>
        <w:jc w:val="center"/>
        <w:rPr>
          <w:color w:val="000000"/>
          <w:u w:color="000000"/>
        </w:rPr>
        <w:sectPr w:rsidR="003049F2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br/>
      </w:r>
    </w:p>
    <w:p w:rsidR="00850FDC" w:rsidRPr="003049F2" w:rsidRDefault="00850FDC" w:rsidP="003049F2">
      <w:bookmarkStart w:id="0" w:name="_GoBack"/>
      <w:bookmarkEnd w:id="0"/>
    </w:p>
    <w:sectPr w:rsidR="00850FDC" w:rsidRPr="003049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50" w:rsidRDefault="009F4450" w:rsidP="00514CC6">
      <w:r>
        <w:separator/>
      </w:r>
    </w:p>
  </w:endnote>
  <w:endnote w:type="continuationSeparator" w:id="0">
    <w:p w:rsidR="009F4450" w:rsidRDefault="009F4450" w:rsidP="0051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049F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049F2" w:rsidRDefault="003049F2">
          <w:pPr>
            <w:jc w:val="left"/>
            <w:rPr>
              <w:sz w:val="18"/>
            </w:rPr>
          </w:pPr>
          <w:r>
            <w:rPr>
              <w:sz w:val="18"/>
            </w:rPr>
            <w:t>Id: 641F8CD2-EC58-44B1-9719-0EC848FE717E.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049F2" w:rsidRDefault="003049F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049F2" w:rsidRDefault="003049F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21"/>
      <w:gridCol w:w="3051"/>
    </w:tblGrid>
    <w:tr w:rsidR="0008591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85912" w:rsidRDefault="009F4450" w:rsidP="00514CC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85912" w:rsidRDefault="00DE46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9F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85912" w:rsidRDefault="009F44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50" w:rsidRDefault="009F4450" w:rsidP="00514CC6">
      <w:r>
        <w:separator/>
      </w:r>
    </w:p>
  </w:footnote>
  <w:footnote w:type="continuationSeparator" w:id="0">
    <w:p w:rsidR="009F4450" w:rsidRDefault="009F4450" w:rsidP="0051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BF"/>
    <w:rsid w:val="003049F2"/>
    <w:rsid w:val="004021BF"/>
    <w:rsid w:val="00514CC6"/>
    <w:rsid w:val="00850FDC"/>
    <w:rsid w:val="009F4450"/>
    <w:rsid w:val="00D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CC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CC6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4C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CC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4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CC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CC6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4C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CC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Anna Wolińska</cp:lastModifiedBy>
  <cp:revision>3</cp:revision>
  <dcterms:created xsi:type="dcterms:W3CDTF">2019-09-10T09:31:00Z</dcterms:created>
  <dcterms:modified xsi:type="dcterms:W3CDTF">2019-09-10T10:16:00Z</dcterms:modified>
</cp:coreProperties>
</file>