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12951" w14:textId="6B373AF8" w:rsidR="00445337" w:rsidRPr="00176A81" w:rsidRDefault="00445337" w:rsidP="0044533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A81">
        <w:rPr>
          <w:rFonts w:ascii="Times New Roman" w:eastAsia="Calibri" w:hAnsi="Times New Roman" w:cs="Times New Roman"/>
          <w:b/>
          <w:sz w:val="24"/>
          <w:szCs w:val="24"/>
        </w:rPr>
        <w:t>WOJEWÓDZTWO PODKARPACKIE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176A81" w:rsidRPr="00176A81" w14:paraId="0286942C" w14:textId="77777777" w:rsidTr="00FD1976">
        <w:tc>
          <w:tcPr>
            <w:tcW w:w="9062" w:type="dxa"/>
            <w:shd w:val="clear" w:color="auto" w:fill="FF0000"/>
          </w:tcPr>
          <w:p w14:paraId="104AAAF9" w14:textId="5F85205F" w:rsidR="00445337" w:rsidRPr="00176A81" w:rsidRDefault="00445337" w:rsidP="005D0AE6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 </w:t>
            </w:r>
            <w:r w:rsidR="00FD1976" w:rsidRPr="00176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5C8C041C" w14:textId="4ACB0351" w:rsidR="00445337" w:rsidRPr="00176A81" w:rsidRDefault="00445337" w:rsidP="00176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przekroczeniu poziomu informowania oraz o ryzyku wystąpienia przekroczenia poziomu </w:t>
            </w:r>
            <w:r w:rsidR="00FD1976" w:rsidRPr="00176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alarmowego i </w:t>
            </w:r>
            <w:r w:rsidRPr="00176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informowania dla pyłu zawieszonego PM10 w powietrzu</w:t>
            </w:r>
          </w:p>
        </w:tc>
      </w:tr>
    </w:tbl>
    <w:p w14:paraId="7FEF01F8" w14:textId="77777777" w:rsidR="00445337" w:rsidRPr="00176A81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6501"/>
      </w:tblGrid>
      <w:tr w:rsidR="00176A81" w:rsidRPr="00176A81" w14:paraId="11FBAC94" w14:textId="77777777" w:rsidTr="005D0AE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97149" w14:textId="694B177C" w:rsidR="00445337" w:rsidRPr="00176A81" w:rsidRDefault="00445337" w:rsidP="005D0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176A81" w:rsidRPr="00176A81" w14:paraId="65F56CC4" w14:textId="77777777" w:rsidTr="005D0AE6">
        <w:tc>
          <w:tcPr>
            <w:tcW w:w="2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185FEF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25608A" w14:textId="00D0E0D1" w:rsidR="00445337" w:rsidRPr="00176A81" w:rsidRDefault="00445337" w:rsidP="001B0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Wystąpienie przekroczenia </w:t>
            </w:r>
            <w:r w:rsidR="001B0593"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poziomu informowania (100 µg/m</w:t>
            </w:r>
            <w:r w:rsidR="001B0593" w:rsidRPr="00176A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1B0593"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176A81" w:rsidRPr="00176A81" w14:paraId="3E81D871" w14:textId="77777777" w:rsidTr="005D0AE6">
        <w:tc>
          <w:tcPr>
            <w:tcW w:w="2541" w:type="dxa"/>
            <w:shd w:val="clear" w:color="auto" w:fill="auto"/>
            <w:vAlign w:val="center"/>
          </w:tcPr>
          <w:p w14:paraId="135A84DB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1" w:type="dxa"/>
            <w:shd w:val="clear" w:color="auto" w:fill="auto"/>
          </w:tcPr>
          <w:p w14:paraId="12A77D62" w14:textId="464DEE0C" w:rsidR="00445337" w:rsidRPr="00176A81" w:rsidRDefault="00176A81" w:rsidP="005D0A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D1976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(godz.00.00-24.00)</w:t>
            </w:r>
          </w:p>
        </w:tc>
      </w:tr>
      <w:tr w:rsidR="00176A81" w:rsidRPr="00176A81" w14:paraId="1392C6FD" w14:textId="77777777" w:rsidTr="005D0AE6">
        <w:tc>
          <w:tcPr>
            <w:tcW w:w="2541" w:type="dxa"/>
            <w:shd w:val="clear" w:color="auto" w:fill="auto"/>
            <w:vAlign w:val="center"/>
          </w:tcPr>
          <w:p w14:paraId="1659379A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1" w:type="dxa"/>
            <w:shd w:val="clear" w:color="auto" w:fill="auto"/>
          </w:tcPr>
          <w:p w14:paraId="304DDC86" w14:textId="77777777" w:rsidR="00FD1976" w:rsidRPr="00176A81" w:rsidRDefault="00445337" w:rsidP="001B059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Przekroczenie poziomu informowania wystąpiło na stacji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AD18973" w14:textId="67D6C0A9" w:rsidR="00FD1976" w:rsidRPr="00176A81" w:rsidRDefault="00FD1976" w:rsidP="00FD1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Jarosławiu przy ul. Pruchnickiej – </w:t>
            </w:r>
            <w:r w:rsidRPr="00176A8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176A81" w:rsidRPr="00176A8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05</w:t>
            </w:r>
            <w:r w:rsidRPr="00176A81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</w:t>
            </w:r>
            <w:r w:rsidRPr="00176A81">
              <w:rPr>
                <w:rFonts w:ascii="Symbol" w:eastAsia="Calibri" w:hAnsi="Symbol" w:cs="Times New Roman"/>
                <w:b/>
                <w:bCs/>
                <w:i/>
                <w:sz w:val="24"/>
                <w:szCs w:val="24"/>
              </w:rPr>
              <w:t></w:t>
            </w:r>
            <w:r w:rsidRPr="00176A8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g/m</w:t>
            </w:r>
            <w:r w:rsidRPr="00176A8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176A81" w:rsidRPr="00176A81" w14:paraId="5B51FC8D" w14:textId="77777777" w:rsidTr="005D0AE6">
        <w:tc>
          <w:tcPr>
            <w:tcW w:w="2541" w:type="dxa"/>
            <w:shd w:val="clear" w:color="auto" w:fill="auto"/>
            <w:vAlign w:val="center"/>
          </w:tcPr>
          <w:p w14:paraId="00E892F5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1" w:type="dxa"/>
            <w:shd w:val="clear" w:color="auto" w:fill="auto"/>
          </w:tcPr>
          <w:p w14:paraId="2AF6DB90" w14:textId="34A9F5B4" w:rsidR="00445337" w:rsidRPr="00176A81" w:rsidRDefault="00445337" w:rsidP="001B059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Obszar przekroczeń </w:t>
            </w:r>
            <w:r w:rsidRPr="00176A8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poziomu informowania</w:t>
            </w:r>
            <w:r w:rsidRPr="0017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 w:rsidRPr="00176A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D1976" w:rsidRPr="00176A8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powiat jarosławski</w:t>
            </w:r>
          </w:p>
        </w:tc>
      </w:tr>
      <w:tr w:rsidR="00176A81" w:rsidRPr="00176A81" w14:paraId="567AD175" w14:textId="77777777" w:rsidTr="005D0AE6">
        <w:tc>
          <w:tcPr>
            <w:tcW w:w="2541" w:type="dxa"/>
            <w:shd w:val="clear" w:color="auto" w:fill="auto"/>
            <w:vAlign w:val="center"/>
          </w:tcPr>
          <w:p w14:paraId="735293DF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1" w:type="dxa"/>
            <w:shd w:val="clear" w:color="auto" w:fill="auto"/>
          </w:tcPr>
          <w:p w14:paraId="0D5023D1" w14:textId="3A62AEBA" w:rsidR="00445337" w:rsidRPr="00176A81" w:rsidRDefault="00445337" w:rsidP="005D0AE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informowania: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76A8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115,9</w:t>
            </w:r>
            <w:r w:rsidRPr="00176A8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tys.</w:t>
            </w:r>
          </w:p>
        </w:tc>
      </w:tr>
      <w:tr w:rsidR="00176A81" w:rsidRPr="00176A81" w14:paraId="256C6A97" w14:textId="77777777" w:rsidTr="005D0AE6">
        <w:tc>
          <w:tcPr>
            <w:tcW w:w="2541" w:type="dxa"/>
            <w:shd w:val="clear" w:color="auto" w:fill="auto"/>
            <w:vAlign w:val="center"/>
          </w:tcPr>
          <w:p w14:paraId="40C248C0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786DC005" w14:textId="69BC0852" w:rsidR="00445337" w:rsidRPr="00176A81" w:rsidRDefault="00445337" w:rsidP="005D0AE6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14:paraId="4B41F68D" w14:textId="3BF06143" w:rsidR="00445337" w:rsidRPr="00176A81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9"/>
        <w:gridCol w:w="4833"/>
      </w:tblGrid>
      <w:tr w:rsidR="00176A81" w:rsidRPr="00176A81" w14:paraId="3E1D179B" w14:textId="77777777" w:rsidTr="00D231DB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56DED84E" w14:textId="1142A021" w:rsidR="00D231DB" w:rsidRPr="00176A81" w:rsidRDefault="00D231DB" w:rsidP="00063B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ALARMOWEGO</w:t>
            </w:r>
          </w:p>
        </w:tc>
      </w:tr>
      <w:tr w:rsidR="00176A81" w:rsidRPr="00176A81" w14:paraId="4CCA088B" w14:textId="77777777" w:rsidTr="00063BEC">
        <w:tc>
          <w:tcPr>
            <w:tcW w:w="42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F6507" w14:textId="77777777" w:rsidR="00D231DB" w:rsidRPr="00176A81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73C7F0" w14:textId="57D9B31C" w:rsidR="00D231DB" w:rsidRPr="00176A81" w:rsidRDefault="00D231DB" w:rsidP="00063B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(150 µg/m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176A81" w:rsidRPr="00176A81" w14:paraId="5048CB18" w14:textId="77777777" w:rsidTr="00063BEC">
        <w:tc>
          <w:tcPr>
            <w:tcW w:w="4209" w:type="dxa"/>
            <w:shd w:val="clear" w:color="auto" w:fill="auto"/>
            <w:vAlign w:val="center"/>
          </w:tcPr>
          <w:p w14:paraId="7DB6ABD6" w14:textId="77777777" w:rsidR="00D231DB" w:rsidRPr="00176A81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3" w:type="dxa"/>
            <w:shd w:val="clear" w:color="auto" w:fill="auto"/>
          </w:tcPr>
          <w:p w14:paraId="63EB2DCC" w14:textId="15478CE0" w:rsidR="00D231DB" w:rsidRPr="00176A81" w:rsidRDefault="00D231DB" w:rsidP="00063BE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8.00</w:t>
            </w:r>
          </w:p>
        </w:tc>
      </w:tr>
      <w:tr w:rsidR="00176A81" w:rsidRPr="00176A81" w14:paraId="08319CFA" w14:textId="77777777" w:rsidTr="00063BEC">
        <w:tc>
          <w:tcPr>
            <w:tcW w:w="4209" w:type="dxa"/>
            <w:shd w:val="clear" w:color="auto" w:fill="auto"/>
            <w:vAlign w:val="center"/>
          </w:tcPr>
          <w:p w14:paraId="13A42559" w14:textId="77777777" w:rsidR="00D231DB" w:rsidRPr="00176A81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3" w:type="dxa"/>
            <w:shd w:val="clear" w:color="auto" w:fill="auto"/>
          </w:tcPr>
          <w:p w14:paraId="1B3981B4" w14:textId="2BCB9B61" w:rsidR="00D231DB" w:rsidRPr="00176A81" w:rsidRDefault="00D231DB" w:rsidP="00063BE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8.00 dnia 1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1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176A81" w:rsidRPr="00176A81" w14:paraId="05D840A5" w14:textId="77777777" w:rsidTr="00D231DB">
        <w:tc>
          <w:tcPr>
            <w:tcW w:w="4209" w:type="dxa"/>
            <w:tcBorders>
              <w:bottom w:val="nil"/>
            </w:tcBorders>
            <w:shd w:val="clear" w:color="auto" w:fill="auto"/>
            <w:vAlign w:val="center"/>
          </w:tcPr>
          <w:p w14:paraId="725FDA57" w14:textId="77777777" w:rsidR="00D231DB" w:rsidRPr="00176A81" w:rsidRDefault="00D231DB" w:rsidP="00063B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3" w:type="dxa"/>
            <w:tcBorders>
              <w:bottom w:val="nil"/>
            </w:tcBorders>
            <w:shd w:val="clear" w:color="auto" w:fill="auto"/>
            <w:vAlign w:val="center"/>
          </w:tcPr>
          <w:p w14:paraId="62482C4C" w14:textId="77777777" w:rsidR="00D231DB" w:rsidRPr="00176A81" w:rsidRDefault="00D231DB" w:rsidP="00063BEC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176A81" w:rsidRPr="00176A81" w14:paraId="08B0B4CD" w14:textId="77777777" w:rsidTr="00D231DB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1453FA37" w14:textId="230E9FCE" w:rsidR="00D231DB" w:rsidRPr="00176A81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14:paraId="74B2C15B" w14:textId="0C6B5631" w:rsidR="00D231DB" w:rsidRPr="00176A81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 w:rsidR="00881936"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alarmowego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obejmuje: </w:t>
            </w:r>
            <w:r w:rsidRPr="00176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powiat jarosławski, powiat miasto Tarnobrzeg</w:t>
            </w:r>
            <w:r w:rsidR="00176A81" w:rsidRPr="00176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76A81" w:rsidRPr="00176A81" w14:paraId="16FF39D2" w14:textId="77777777" w:rsidTr="00063BEC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14CFF2" w14:textId="10D7B185" w:rsidR="00D231DB" w:rsidRPr="00176A81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Ludność narażona na ryzyko wystąpienia przekroczenia poziomu </w:t>
            </w:r>
            <w:r w:rsidR="00881936"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alarmowego</w:t>
            </w: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dla pyłu PM10</w:t>
            </w:r>
          </w:p>
          <w:p w14:paraId="7F7A6EF2" w14:textId="36178368" w:rsidR="00D231DB" w:rsidRPr="00176A81" w:rsidRDefault="00D231DB" w:rsidP="00063B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Ludność zamieszkująca obszar, na którym w dniu 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istnieje ryzyko przekroczenia poziomu </w:t>
            </w:r>
            <w:r w:rsidR="00881936"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alarmowego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159,6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tys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5F303A1" w14:textId="77777777" w:rsidR="00D231DB" w:rsidRPr="00176A81" w:rsidRDefault="00D231DB" w:rsidP="0044533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9"/>
        <w:gridCol w:w="4833"/>
      </w:tblGrid>
      <w:tr w:rsidR="00176A81" w:rsidRPr="00176A81" w14:paraId="54737399" w14:textId="77777777" w:rsidTr="001B0593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3C9C54F1" w14:textId="77777777" w:rsidR="00445337" w:rsidRPr="00176A81" w:rsidRDefault="00445337" w:rsidP="005D0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176A81" w:rsidRPr="00176A81" w14:paraId="41402F8A" w14:textId="77777777" w:rsidTr="00E35BE3">
        <w:tc>
          <w:tcPr>
            <w:tcW w:w="42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68A73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9A3DC3" w14:textId="77777777" w:rsidR="00445337" w:rsidRPr="00176A81" w:rsidRDefault="00445337" w:rsidP="001B0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176A81" w:rsidRPr="00176A81" w14:paraId="0D2D9527" w14:textId="77777777" w:rsidTr="00E35BE3">
        <w:tc>
          <w:tcPr>
            <w:tcW w:w="4209" w:type="dxa"/>
            <w:shd w:val="clear" w:color="auto" w:fill="auto"/>
            <w:vAlign w:val="center"/>
          </w:tcPr>
          <w:p w14:paraId="566CA8D5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3" w:type="dxa"/>
            <w:shd w:val="clear" w:color="auto" w:fill="auto"/>
          </w:tcPr>
          <w:p w14:paraId="2195DC35" w14:textId="2D3F6C94" w:rsidR="00445337" w:rsidRPr="00176A81" w:rsidRDefault="00D231DB" w:rsidP="005D0A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</w:t>
            </w:r>
            <w:r w:rsidR="00384C84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445337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176A81" w:rsidRPr="00176A81" w14:paraId="01DAA338" w14:textId="77777777" w:rsidTr="00E35BE3">
        <w:tc>
          <w:tcPr>
            <w:tcW w:w="4209" w:type="dxa"/>
            <w:shd w:val="clear" w:color="auto" w:fill="auto"/>
            <w:vAlign w:val="center"/>
          </w:tcPr>
          <w:p w14:paraId="28BFBFFA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3" w:type="dxa"/>
            <w:shd w:val="clear" w:color="auto" w:fill="auto"/>
          </w:tcPr>
          <w:p w14:paraId="5F34A63F" w14:textId="106B6339" w:rsidR="00445337" w:rsidRPr="00176A81" w:rsidRDefault="00D231DB" w:rsidP="005D0A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8.00 dnia 1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1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176A81" w:rsidRPr="00176A81" w14:paraId="0DCD7AA0" w14:textId="77777777" w:rsidTr="00E35BE3">
        <w:tc>
          <w:tcPr>
            <w:tcW w:w="42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B45723" w14:textId="77777777" w:rsidR="00445337" w:rsidRPr="00176A81" w:rsidRDefault="00445337" w:rsidP="005D0A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FB19C" w14:textId="6D982780" w:rsidR="00445337" w:rsidRPr="00176A81" w:rsidRDefault="00445337" w:rsidP="0044533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6148D1" w:rsidRPr="006148D1" w14:paraId="61D96B82" w14:textId="77777777" w:rsidTr="005D0AE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21C42096" w14:textId="77777777" w:rsidR="00445337" w:rsidRPr="006148D1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14:paraId="7C22E5DE" w14:textId="1322F581" w:rsidR="00445337" w:rsidRPr="006148D1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D231DB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81014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231DB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181014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E35BE3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81014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61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 </w:t>
            </w:r>
            <w:r w:rsidR="006148D1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miasto Rzeszów, miasto Krosno, </w:t>
            </w:r>
            <w:r w:rsidR="00E35BE3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powiat </w:t>
            </w:r>
            <w:r w:rsidR="006148D1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rzeszowski</w:t>
            </w:r>
            <w:r w:rsidR="00D231DB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powiat </w:t>
            </w:r>
            <w:r w:rsidR="006148D1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dębicki</w:t>
            </w:r>
            <w:r w:rsidR="003E5F66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powiat </w:t>
            </w:r>
            <w:r w:rsidR="006148D1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krośnieński</w:t>
            </w:r>
            <w:r w:rsidR="009D4544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6148D1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powiat mielecki</w:t>
            </w:r>
            <w:r w:rsidR="009D4544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powiat </w:t>
            </w:r>
            <w:r w:rsidR="006148D1" w:rsidRPr="00614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kolbuszowski</w:t>
            </w:r>
            <w:r w:rsidR="005350C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 powiat jasielski, powiat niżański, powiat stalowowolski</w:t>
            </w:r>
            <w:r w:rsidRPr="006148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148D1" w:rsidRPr="006148D1" w14:paraId="255006C5" w14:textId="77777777" w:rsidTr="005D0AE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CFE4FC9" w14:textId="77777777" w:rsidR="00445337" w:rsidRPr="006148D1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7347D1FF" w14:textId="677C1299" w:rsidR="00445337" w:rsidRPr="006148D1" w:rsidRDefault="00445337" w:rsidP="005D0A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3E5F66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6148D1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3E5F66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6148D1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E35BE3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6148D1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61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istnieje ryzyko przekroczenia poziomu informowania dla pyłu PM10</w:t>
            </w:r>
            <w:r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5350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1 126</w:t>
            </w:r>
            <w:r w:rsidR="00E35BE3" w:rsidRPr="006148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tys</w:t>
            </w:r>
            <w:r w:rsidRPr="006148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6F8B61C" w14:textId="77777777" w:rsidR="00445337" w:rsidRPr="00176A81" w:rsidRDefault="00445337" w:rsidP="0044533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90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59"/>
      </w:tblGrid>
      <w:tr w:rsidR="00176A81" w:rsidRPr="00176A81" w14:paraId="6D62BC87" w14:textId="77777777" w:rsidTr="005D0AE6">
        <w:trPr>
          <w:trHeight w:val="586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9496E" w14:textId="77777777" w:rsidR="00E35BE3" w:rsidRPr="00176A81" w:rsidRDefault="00E35BE3" w:rsidP="005D0AE6">
            <w:pPr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176A81" w:rsidRPr="00176A81" w14:paraId="76DA0090" w14:textId="77777777" w:rsidTr="005D0AE6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7063" w14:textId="77777777" w:rsidR="00E35BE3" w:rsidRPr="00176A81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F9527" w14:textId="77777777" w:rsidR="00E35BE3" w:rsidRPr="00176A81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sercowo-naczyniowych (zwłaszcza niewydolność serca, choroba wieńcowa), </w:t>
            </w:r>
          </w:p>
          <w:p w14:paraId="7299D780" w14:textId="77777777" w:rsidR="00E35BE3" w:rsidRPr="00176A81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12ED3DB8" w14:textId="77777777" w:rsidR="00E35BE3" w:rsidRPr="00176A81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dzieci,</w:t>
            </w:r>
          </w:p>
          <w:p w14:paraId="326564D5" w14:textId="77777777" w:rsidR="00E35BE3" w:rsidRPr="00176A81" w:rsidRDefault="00E35BE3" w:rsidP="005D0AE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176A81" w:rsidRPr="00176A81" w14:paraId="63BAC1D5" w14:textId="77777777" w:rsidTr="005D0AE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49591" w14:textId="77777777" w:rsidR="00E35BE3" w:rsidRPr="00176A81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A9BE3" w14:textId="77777777" w:rsidR="00E35BE3" w:rsidRPr="00176A81" w:rsidRDefault="00E35BE3" w:rsidP="005D0AE6">
            <w:pPr>
              <w:tabs>
                <w:tab w:val="right" w:pos="284"/>
              </w:tabs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383B46DB" w14:textId="77777777" w:rsidR="00E35BE3" w:rsidRPr="00176A81" w:rsidRDefault="00E35BE3" w:rsidP="005D0AE6">
            <w:pPr>
              <w:tabs>
                <w:tab w:val="right" w:pos="284"/>
              </w:tabs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551A0EE8" w14:textId="77777777" w:rsidR="00E35BE3" w:rsidRPr="00176A81" w:rsidRDefault="00E35BE3" w:rsidP="005D0AE6">
            <w:pPr>
              <w:tabs>
                <w:tab w:val="right" w:pos="284"/>
              </w:tabs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E35BE3" w:rsidRPr="00176A81" w14:paraId="26104E1A" w14:textId="77777777" w:rsidTr="005D0AE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AE345" w14:textId="77777777" w:rsidR="00E35BE3" w:rsidRPr="00176A81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D8E34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6AA54D4F" w14:textId="77777777" w:rsidR="00E35BE3" w:rsidRPr="00176A81" w:rsidRDefault="00E35BE3" w:rsidP="005D0AE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6293C988" w14:textId="77777777" w:rsidR="00E35BE3" w:rsidRPr="00176A81" w:rsidRDefault="00E35BE3" w:rsidP="005D0AE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5AA74D95" w14:textId="77777777" w:rsidR="00E35BE3" w:rsidRPr="00176A81" w:rsidRDefault="00E35BE3" w:rsidP="005D0AE6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F582B89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548B21E0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789F78EB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18EEDAD1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1E4D38C1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1386F9C4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3C2889C7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7A3A6C42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14:paraId="2E581F6E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A97C1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625C83F4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123F145D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18FCFCC5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3C79C1E5" w14:textId="77777777" w:rsidR="00E35BE3" w:rsidRPr="00176A81" w:rsidRDefault="00E35BE3" w:rsidP="005D0AE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52" w:lineRule="auto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176A81">
                <w:rPr>
                  <w:rStyle w:val="Hipercze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http://powietrze.gios.gov.pl/pjp/current</w:t>
              </w:r>
            </w:hyperlink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5A91021A" w14:textId="77777777" w:rsidR="00E35BE3" w:rsidRPr="00176A81" w:rsidRDefault="00E35BE3" w:rsidP="00E35BE3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ela-Siatka"/>
        <w:tblW w:w="90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20"/>
      </w:tblGrid>
      <w:tr w:rsidR="00176A81" w:rsidRPr="00176A81" w14:paraId="1682442F" w14:textId="77777777" w:rsidTr="005D0AE6">
        <w:trPr>
          <w:trHeight w:val="531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A844D" w14:textId="77777777" w:rsidR="00E35BE3" w:rsidRPr="00176A81" w:rsidRDefault="00E35BE3" w:rsidP="005D0AE6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176A81" w:rsidRPr="00176A81" w14:paraId="6599FDF1" w14:textId="77777777" w:rsidTr="005D0AE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E7A1F" w14:textId="77777777" w:rsidR="00E35BE3" w:rsidRPr="00176A81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FAFD4" w14:textId="3D0A72F8" w:rsidR="00E35BE3" w:rsidRPr="00176A81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>Działania określone w Programie Ochrony Powietrza wraz z Planem działań krótkoterminowych strefy podkarpackiej</w:t>
            </w:r>
            <w:r w:rsidR="00247CB9">
              <w:rPr>
                <w:rFonts w:ascii="Times New Roman" w:hAnsi="Times New Roman" w:cs="Times New Roman"/>
                <w:sz w:val="24"/>
                <w:szCs w:val="24"/>
              </w:rPr>
              <w:t xml:space="preserve"> i strefy miasto Rzeszów</w:t>
            </w: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BA95D89" w14:textId="77777777" w:rsidR="00E35BE3" w:rsidRPr="00176A81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 xml:space="preserve">- stosowanie się do ustawowego zakazu spalania odpadów w instalacjach do tego nieprzystosowanych; </w:t>
            </w:r>
          </w:p>
          <w:p w14:paraId="0B7644FD" w14:textId="77777777" w:rsidR="00E35BE3" w:rsidRPr="00176A81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 xml:space="preserve">- zakaz palenia w kominkach jeżeli nie jest to jedyne źródło ciepła - stosowanie się do zakazu używania kotłów węglowych/na drewno jeżeli pozwolenie na użytkowanie lub miejscowe plany zagospodarowania przestrzennego wskazują inny sposób ogrzewania pomieszczeń </w:t>
            </w:r>
          </w:p>
          <w:p w14:paraId="534146D2" w14:textId="77777777" w:rsidR="00E35BE3" w:rsidRPr="00176A81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jeżeli jest to możliwe, nie należy stosować paliwa stałego (węgla, drewna) do ogrzewania lub stosować węgiel lepszej jakości; </w:t>
            </w:r>
          </w:p>
          <w:p w14:paraId="0A46C6E0" w14:textId="77777777" w:rsidR="00E35BE3" w:rsidRPr="00176A81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 xml:space="preserve">- należy bezwzględnie przestrzegać zakazu stosowania paliw określonych w §6 uchwały nr LII/869/18 Sejmiku Województwa Podkarpackiego (uchwała antysmogowa); </w:t>
            </w:r>
          </w:p>
          <w:p w14:paraId="58483805" w14:textId="1AFE68B2" w:rsidR="00E35BE3" w:rsidRPr="00176A81" w:rsidRDefault="00E35BE3" w:rsidP="005D0AE6">
            <w:pPr>
              <w:shd w:val="clear" w:color="auto" w:fill="FFFFFF"/>
              <w:tabs>
                <w:tab w:val="left" w:pos="802"/>
              </w:tabs>
              <w:adjustRightInd w:val="0"/>
              <w:spacing w:after="0" w:line="252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 xml:space="preserve">- realizacja przez wskazane służby działań określonych w Planach działań krótkoterminowych: </w:t>
            </w:r>
            <w:r w:rsidR="00B13EB0" w:rsidRPr="00F80C13">
              <w:rPr>
                <w:rFonts w:ascii="Times New Roman" w:hAnsi="Times New Roman" w:cs="Times New Roman"/>
                <w:sz w:val="24"/>
                <w:szCs w:val="24"/>
              </w:rPr>
              <w:t xml:space="preserve">realizacja przez wskazane służby działań określonych </w:t>
            </w:r>
            <w:bookmarkStart w:id="0" w:name="_GoBack"/>
            <w:bookmarkEnd w:id="0"/>
            <w:r w:rsidR="00B13EB0" w:rsidRPr="00F80C13">
              <w:rPr>
                <w:rFonts w:ascii="Times New Roman" w:hAnsi="Times New Roman" w:cs="Times New Roman"/>
                <w:sz w:val="24"/>
                <w:szCs w:val="24"/>
              </w:rPr>
              <w:t xml:space="preserve">w Planach działań krótkoterminowych: </w:t>
            </w:r>
            <w:hyperlink r:id="rId6" w:history="1">
              <w:r w:rsidR="00B13EB0" w:rsidRPr="00F80C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https://edziennik.rzeszow.uw.gov.pl/legalact/2024/297/</w:t>
              </w:r>
            </w:hyperlink>
            <w:r w:rsidR="00B13EB0" w:rsidRPr="00F8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EB0" w:rsidRPr="00F80C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hyperlink r:id="rId7" w:history="1">
              <w:r w:rsidR="00B13EB0" w:rsidRPr="00F80C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https://edziennik.rzeszow.uw.gov.pl/legalact/2024/296/</w:t>
              </w:r>
            </w:hyperlink>
            <w:r w:rsidRPr="00176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AFF67E" w14:textId="77777777" w:rsidR="00E35BE3" w:rsidRPr="00176A81" w:rsidRDefault="00E35BE3" w:rsidP="00E35BE3">
      <w:pPr>
        <w:spacing w:after="0" w:line="259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Style w:val="Tabela-Siatk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20"/>
      </w:tblGrid>
      <w:tr w:rsidR="00176A81" w:rsidRPr="00176A81" w14:paraId="41559523" w14:textId="77777777" w:rsidTr="005D0AE6">
        <w:trPr>
          <w:trHeight w:val="586"/>
        </w:trPr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9027D8" w14:textId="77777777" w:rsidR="00E35BE3" w:rsidRPr="00176A81" w:rsidRDefault="00E35BE3" w:rsidP="005D0AE6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76A81" w:rsidRPr="00176A81" w14:paraId="71C73AFB" w14:textId="77777777" w:rsidTr="005D0AE6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47295F" w14:textId="77777777" w:rsidR="00E35BE3" w:rsidRPr="00176A81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AEA31" w14:textId="35D84F40" w:rsidR="00E35BE3" w:rsidRPr="00176A81" w:rsidRDefault="003E5F66" w:rsidP="005D0AE6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176A81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="00E35BE3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 w:rsidR="00176A81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E35BE3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.202</w:t>
            </w:r>
            <w:r w:rsidR="00176A81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  <w:r w:rsidR="00E35BE3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r. godz. </w:t>
            </w:r>
            <w:r w:rsidR="00384C84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="00E35BE3" w:rsidRPr="00176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.00</w:t>
            </w:r>
          </w:p>
        </w:tc>
      </w:tr>
      <w:tr w:rsidR="00176A81" w:rsidRPr="00176A81" w14:paraId="74C348F5" w14:textId="77777777" w:rsidTr="005D0AE6">
        <w:tc>
          <w:tcPr>
            <w:tcW w:w="2537" w:type="dxa"/>
            <w:shd w:val="clear" w:color="auto" w:fill="auto"/>
            <w:vAlign w:val="center"/>
          </w:tcPr>
          <w:p w14:paraId="032E9F94" w14:textId="77777777" w:rsidR="00E35BE3" w:rsidRPr="00147C19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  <w:p w14:paraId="2EACB5ED" w14:textId="77777777" w:rsidR="00E35BE3" w:rsidRPr="00147C19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32CC11AE" w14:textId="4E665026" w:rsidR="00E35BE3" w:rsidRPr="00147C19" w:rsidRDefault="00E35BE3" w:rsidP="005D0A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47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>(Dz.U. z 202</w:t>
            </w:r>
            <w:r w:rsidR="00147C19"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r., poz. </w:t>
            </w:r>
            <w:r w:rsidR="00147C19"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>. zm.).</w:t>
            </w:r>
          </w:p>
          <w:p w14:paraId="59CEFCC0" w14:textId="461DB173" w:rsidR="00E35BE3" w:rsidRPr="00147C19" w:rsidRDefault="00E35BE3" w:rsidP="005D0A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47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24 sierpnia 2012 r. w sprawie poziomów niektórych substancji w powietrzu (Dz.U. z 2021 r., poz. 845).</w:t>
            </w:r>
          </w:p>
        </w:tc>
      </w:tr>
      <w:tr w:rsidR="00147C19" w:rsidRPr="00147C19" w14:paraId="26609CC8" w14:textId="77777777" w:rsidTr="005D0AE6">
        <w:tc>
          <w:tcPr>
            <w:tcW w:w="2537" w:type="dxa"/>
            <w:shd w:val="clear" w:color="auto" w:fill="auto"/>
            <w:vAlign w:val="center"/>
          </w:tcPr>
          <w:p w14:paraId="02D2DED6" w14:textId="77777777" w:rsidR="00E35BE3" w:rsidRPr="00147C19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EBB66B8" w14:textId="44AE7637" w:rsidR="003E5F66" w:rsidRPr="00147C19" w:rsidRDefault="00E35BE3" w:rsidP="00147C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2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47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47C19" w:rsidRPr="00147C19" w14:paraId="517F4B9A" w14:textId="77777777" w:rsidTr="005D0AE6">
        <w:tc>
          <w:tcPr>
            <w:tcW w:w="2537" w:type="dxa"/>
            <w:shd w:val="clear" w:color="auto" w:fill="auto"/>
            <w:vAlign w:val="center"/>
          </w:tcPr>
          <w:p w14:paraId="636B597B" w14:textId="77777777" w:rsidR="00E35BE3" w:rsidRPr="00147C19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8549FB3" w14:textId="77777777" w:rsidR="00E35BE3" w:rsidRPr="00147C19" w:rsidRDefault="00E35BE3" w:rsidP="005D0AE6">
            <w:pPr>
              <w:pStyle w:val="Tekstkomentarza"/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147C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47C19">
              <w:rPr>
                <w:rFonts w:ascii="Times New Roman" w:hAnsi="Times New Roman" w:cs="Times New Roman"/>
                <w:sz w:val="24"/>
                <w:szCs w:val="24"/>
              </w:rPr>
              <w:t>RWMŚ w Rzeszowie</w:t>
            </w:r>
          </w:p>
        </w:tc>
      </w:tr>
      <w:tr w:rsidR="00147C19" w:rsidRPr="00147C19" w14:paraId="2209C659" w14:textId="77777777" w:rsidTr="005D0AE6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8427EB" w14:textId="77777777" w:rsidR="00E35BE3" w:rsidRPr="00147C19" w:rsidRDefault="00E35BE3" w:rsidP="005D0AE6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FC1519" w14:textId="77777777" w:rsidR="00E35BE3" w:rsidRPr="00147C19" w:rsidRDefault="00B13EB0" w:rsidP="005D0AE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5BE3" w:rsidRPr="00147C19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http://powietrze.gios.gov.pl/pjp/rwms/9/overruns/0</w:t>
              </w:r>
            </w:hyperlink>
          </w:p>
          <w:p w14:paraId="5CC238CC" w14:textId="77777777" w:rsidR="00E35BE3" w:rsidRPr="00147C19" w:rsidRDefault="00E35BE3" w:rsidP="005D0AE6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C19">
              <w:rPr>
                <w:rFonts w:ascii="Times New Roman" w:hAnsi="Times New Roman" w:cs="Times New Roman"/>
                <w:sz w:val="24"/>
                <w:szCs w:val="24"/>
              </w:rPr>
              <w:t>http://powietrze.gios.gov.pl/pjp/warnings</w:t>
            </w:r>
          </w:p>
        </w:tc>
      </w:tr>
    </w:tbl>
    <w:p w14:paraId="15843B82" w14:textId="77777777" w:rsidR="00445337" w:rsidRPr="00176A81" w:rsidRDefault="00445337" w:rsidP="00445337">
      <w:pPr>
        <w:spacing w:after="0" w:line="259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FA86224" w14:textId="77777777" w:rsidR="00796DCE" w:rsidRPr="00176A81" w:rsidRDefault="00796DCE" w:rsidP="003E5F66">
      <w:pPr>
        <w:spacing w:after="0" w:line="252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14:paraId="3D8599E5" w14:textId="56E022EA" w:rsidR="003E5F66" w:rsidRPr="00176A81" w:rsidRDefault="003E5F66" w:rsidP="003E5F66">
      <w:pPr>
        <w:spacing w:after="0" w:line="252" w:lineRule="auto"/>
        <w:rPr>
          <w:i/>
          <w:sz w:val="24"/>
          <w:szCs w:val="24"/>
        </w:rPr>
      </w:pPr>
      <w:r w:rsidRPr="00176A8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707"/>
      </w:tblGrid>
      <w:tr w:rsidR="00176A81" w:rsidRPr="00176A81" w14:paraId="11448224" w14:textId="77777777" w:rsidTr="00063B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BF5B" w14:textId="77777777" w:rsidR="003E5F66" w:rsidRPr="00176A81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5BF" w14:textId="77777777" w:rsidR="003E5F66" w:rsidRPr="00176A81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176A81" w:rsidRPr="00176A81" w14:paraId="72D44240" w14:textId="77777777" w:rsidTr="00063B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9EF" w14:textId="77777777" w:rsidR="003E5F66" w:rsidRPr="00176A81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AE8" w14:textId="3FD9E874" w:rsidR="003E5F66" w:rsidRPr="00176A81" w:rsidRDefault="003E5F66" w:rsidP="00063BE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Pr="00176A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</w:t>
            </w:r>
            <w:r w:rsidR="00176A81" w:rsidRPr="00176A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8 lutego</w:t>
            </w: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</w:t>
            </w:r>
            <w:r w:rsidRPr="00176A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woj.</w:t>
            </w: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76A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podkarpackiego</w:t>
            </w: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istnieje ryzyko wystąpienia przekroczenia poziomu alarmowego dla pyłu PM10 (150 µg/m</w:t>
            </w: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176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176A81" w:rsidRPr="00176A81" w14:paraId="7E57A84D" w14:textId="77777777" w:rsidTr="00063B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7A3" w14:textId="77777777" w:rsidR="003E5F66" w:rsidRPr="00176A81" w:rsidDel="008E16B7" w:rsidRDefault="003E5F66" w:rsidP="00063BE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6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191" w14:textId="095A8747" w:rsidR="003E5F66" w:rsidRPr="00176A81" w:rsidRDefault="003E5F66" w:rsidP="00063BEC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76A81"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176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176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alarmowego dla pyłu PM10 obejmuje: </w:t>
            </w:r>
            <w:r w:rsidRPr="00176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powiat jarosławski, powiat miasto Tarnobrzeg.</w:t>
            </w:r>
          </w:p>
          <w:p w14:paraId="159B3547" w14:textId="7C21A340" w:rsidR="003E5F66" w:rsidRPr="00176A81" w:rsidRDefault="003E5F66" w:rsidP="00063BEC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A81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14:paraId="35F8AFEC" w14:textId="77777777" w:rsidR="00445337" w:rsidRPr="00176A81" w:rsidRDefault="00445337" w:rsidP="00445337">
      <w:pPr>
        <w:spacing w:after="0" w:line="259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A64D2D" w14:textId="77777777" w:rsidR="007272D0" w:rsidRPr="00176A81" w:rsidRDefault="007272D0">
      <w:pPr>
        <w:rPr>
          <w:color w:val="FF0000"/>
        </w:rPr>
      </w:pPr>
    </w:p>
    <w:sectPr w:rsidR="007272D0" w:rsidRPr="0017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37"/>
    <w:rsid w:val="000673E2"/>
    <w:rsid w:val="00147C19"/>
    <w:rsid w:val="00176A81"/>
    <w:rsid w:val="00181014"/>
    <w:rsid w:val="001B0593"/>
    <w:rsid w:val="00247CB9"/>
    <w:rsid w:val="00384C84"/>
    <w:rsid w:val="003E5F66"/>
    <w:rsid w:val="00445337"/>
    <w:rsid w:val="005350C5"/>
    <w:rsid w:val="006148D1"/>
    <w:rsid w:val="007272D0"/>
    <w:rsid w:val="0076657E"/>
    <w:rsid w:val="00796DCE"/>
    <w:rsid w:val="00881936"/>
    <w:rsid w:val="009D4544"/>
    <w:rsid w:val="00B13EB0"/>
    <w:rsid w:val="00C027D7"/>
    <w:rsid w:val="00C2298B"/>
    <w:rsid w:val="00D231DB"/>
    <w:rsid w:val="00E35BE3"/>
    <w:rsid w:val="00F73DFA"/>
    <w:rsid w:val="00FD1976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C10C"/>
  <w15:chartTrackingRefBased/>
  <w15:docId w15:val="{14724E22-6904-4F75-B816-9CFB800D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33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533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45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E35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BE3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rwms/9/overruns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ziennik.rzeszow.uw.gov.pl/legalact/2024/2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.rzeszow.uw.gov.pl/legalact/2024/297/" TargetMode="External"/><Relationship Id="rId5" Type="http://schemas.openxmlformats.org/officeDocument/2006/relationships/hyperlink" Target="http://powietrze.gios.gov.pl/pjp/curr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Michalak</dc:creator>
  <cp:keywords/>
  <dc:description/>
  <cp:lastModifiedBy>Jolanta Bieniek</cp:lastModifiedBy>
  <cp:revision>8</cp:revision>
  <dcterms:created xsi:type="dcterms:W3CDTF">2024-01-10T07:35:00Z</dcterms:created>
  <dcterms:modified xsi:type="dcterms:W3CDTF">2025-02-18T07:28:00Z</dcterms:modified>
</cp:coreProperties>
</file>