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B7" w:rsidRDefault="000224B7" w:rsidP="000224B7">
      <w:r>
        <w:t>Data i godzina wydania: 20.09.2017 - godz. 15:48</w:t>
      </w:r>
    </w:p>
    <w:p w:rsidR="000224B7" w:rsidRDefault="000224B7" w:rsidP="000224B7">
      <w:r>
        <w:t>Nazwa biura prognoz hydrologicznych: BPH IMGW-PIB O/Kraków ZHO Kraków</w:t>
      </w:r>
    </w:p>
    <w:p w:rsidR="000224B7" w:rsidRDefault="000224B7" w:rsidP="000224B7">
      <w:r>
        <w:t> </w:t>
      </w:r>
    </w:p>
    <w:p w:rsidR="000224B7" w:rsidRDefault="000224B7" w:rsidP="000224B7">
      <w:r>
        <w:t>INFORMACJA O NIEBEZPIECZNYM ZJAWISKU Nr I:78</w:t>
      </w:r>
    </w:p>
    <w:p w:rsidR="000224B7" w:rsidRDefault="000224B7" w:rsidP="000224B7">
      <w:r>
        <w:t>Zjawisko: wezbranie z przekroczeniem stanów ostrzegawczych</w:t>
      </w:r>
    </w:p>
    <w:p w:rsidR="000224B7" w:rsidRDefault="000224B7" w:rsidP="000224B7">
      <w:r>
        <w:t>Stopień zagrożenia: 2</w:t>
      </w:r>
    </w:p>
    <w:p w:rsidR="000224B7" w:rsidRDefault="000224B7" w:rsidP="000224B7">
      <w:r>
        <w:t> </w:t>
      </w:r>
    </w:p>
    <w:p w:rsidR="000224B7" w:rsidRDefault="000224B7" w:rsidP="000224B7">
      <w:r>
        <w:t>Ważność: od godz. 22:00 dnia 20.09.2017 do godz. 20:00 dnia 22.09.2017</w:t>
      </w:r>
    </w:p>
    <w:p w:rsidR="000224B7" w:rsidRDefault="000224B7" w:rsidP="000224B7">
      <w:r>
        <w:t>Obszar: zlewnie Wisłoki, Sanu, Wisłoka (podkarpackie)</w:t>
      </w:r>
    </w:p>
    <w:p w:rsidR="000224B7" w:rsidRDefault="000224B7" w:rsidP="000224B7">
      <w:r>
        <w:t>Przebieg: W związku z prognozowanymi intensywnymi, ciągłymi opadami deszczu w zlewniach: Wisłoki, Sanu, Wisłoka oraz na mniejszych bezpośrednich dopływach Wisły na terenie województwa, spodziewane są wzrosty poziomu wody w strefie stanów średnich i do dolnej części strefy stanów wysokich. Punktowo przekroczone zostaną stany ostrzegawcze - w szczególności w górnych częściach zlewni karpackich dopływów Wisły oraz na mniejszych ciekach na terenie województwa.</w:t>
      </w:r>
    </w:p>
    <w:p w:rsidR="000224B7" w:rsidRDefault="000224B7" w:rsidP="000224B7">
      <w:r>
        <w:t> </w:t>
      </w:r>
    </w:p>
    <w:p w:rsidR="000224B7" w:rsidRDefault="000224B7" w:rsidP="000224B7">
      <w:r>
        <w:t>Prawdopodobieństwo wystąpienia zjawiska: 90%</w:t>
      </w:r>
    </w:p>
    <w:p w:rsidR="000224B7" w:rsidRDefault="000224B7" w:rsidP="000224B7">
      <w:r>
        <w:t>Uwagi: W razie istotnych zmian w czasie lub przebiegu zjawiska, informacja może ulec zmianie.</w:t>
      </w:r>
    </w:p>
    <w:p w:rsidR="000224B7" w:rsidRDefault="000224B7" w:rsidP="000224B7">
      <w:r>
        <w:t> </w:t>
      </w:r>
    </w:p>
    <w:p w:rsidR="000224B7" w:rsidRDefault="000224B7" w:rsidP="000224B7">
      <w:r>
        <w:t> </w:t>
      </w:r>
    </w:p>
    <w:p w:rsidR="000224B7" w:rsidRDefault="000224B7" w:rsidP="000224B7">
      <w:r>
        <w:t>Dyżurny synoptyk hydrolog: Wawrzyniec Kruszewski</w:t>
      </w:r>
    </w:p>
    <w:p w:rsidR="00901D07" w:rsidRDefault="00901D07">
      <w:bookmarkStart w:id="0" w:name="_GoBack"/>
      <w:bookmarkEnd w:id="0"/>
    </w:p>
    <w:sectPr w:rsidR="0090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85"/>
    <w:rsid w:val="000224B7"/>
    <w:rsid w:val="00901D07"/>
    <w:rsid w:val="00A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1CA16-37FA-4BD4-8AEA-4B567C1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4B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3</cp:revision>
  <dcterms:created xsi:type="dcterms:W3CDTF">2017-09-21T07:26:00Z</dcterms:created>
  <dcterms:modified xsi:type="dcterms:W3CDTF">2017-09-21T07:27:00Z</dcterms:modified>
</cp:coreProperties>
</file>