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4CB5E" w14:textId="77B93747" w:rsidR="00C0006F" w:rsidRDefault="00C0006F" w:rsidP="00C0006F">
      <w:pPr>
        <w:pStyle w:val="tytuaktu"/>
        <w:spacing w:before="0" w:beforeAutospacing="0" w:after="12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Style w:val="Pogrubienie"/>
          <w:sz w:val="28"/>
          <w:szCs w:val="28"/>
        </w:rPr>
        <w:t xml:space="preserve">Zarządzenie Nr </w:t>
      </w:r>
      <w:r w:rsidR="00D23A4E">
        <w:rPr>
          <w:rStyle w:val="Pogrubienie"/>
          <w:sz w:val="28"/>
          <w:szCs w:val="28"/>
        </w:rPr>
        <w:t>173</w:t>
      </w:r>
      <w:r>
        <w:rPr>
          <w:rStyle w:val="Pogrubienie"/>
          <w:sz w:val="28"/>
          <w:szCs w:val="28"/>
        </w:rPr>
        <w:t>/2024</w:t>
      </w:r>
    </w:p>
    <w:p w14:paraId="3CDA973C" w14:textId="77777777" w:rsidR="00C0006F" w:rsidRDefault="00C0006F" w:rsidP="00C0006F">
      <w:pPr>
        <w:pStyle w:val="tytuaktu"/>
        <w:spacing w:before="0" w:beforeAutospacing="0" w:after="12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Style w:val="Pogrubienie"/>
          <w:sz w:val="28"/>
          <w:szCs w:val="28"/>
        </w:rPr>
        <w:t>Burmistrza Radomyśla Wielkiego</w:t>
      </w:r>
    </w:p>
    <w:p w14:paraId="28E8BA94" w14:textId="2B588D34" w:rsidR="00C0006F" w:rsidRDefault="00C0006F" w:rsidP="00C0006F">
      <w:pPr>
        <w:pStyle w:val="zdnia"/>
        <w:spacing w:before="80" w:beforeAutospacing="0" w:after="16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 dnia 16 września 2024 roku</w:t>
      </w:r>
    </w:p>
    <w:p w14:paraId="034A9B2F" w14:textId="77777777" w:rsidR="00C0006F" w:rsidRDefault="00C0006F" w:rsidP="00C0006F">
      <w:pPr>
        <w:pStyle w:val="zdnia"/>
        <w:spacing w:before="80" w:beforeAutospacing="0" w:after="160" w:afterAutospacing="0"/>
        <w:rPr>
          <w:rFonts w:ascii="Times New Roman" w:hAnsi="Times New Roman"/>
          <w:sz w:val="28"/>
          <w:szCs w:val="28"/>
        </w:rPr>
      </w:pPr>
    </w:p>
    <w:p w14:paraId="602FFE43" w14:textId="1512D8CC" w:rsidR="00C0006F" w:rsidRDefault="00C0006F" w:rsidP="00C0006F">
      <w:pPr>
        <w:pStyle w:val="wsprawie"/>
        <w:spacing w:before="0" w:beforeAutospacing="0" w:after="160" w:afterAutospacing="0"/>
        <w:jc w:val="both"/>
        <w:rPr>
          <w:rStyle w:val="Pogrubienie"/>
        </w:rPr>
      </w:pPr>
      <w:r>
        <w:rPr>
          <w:rStyle w:val="Pogrubienie"/>
          <w:sz w:val="28"/>
          <w:szCs w:val="28"/>
        </w:rPr>
        <w:t xml:space="preserve">w sprawie wyboru Sołtysa w Sołectwie Dąbie.   </w:t>
      </w:r>
    </w:p>
    <w:p w14:paraId="2C3A4648" w14:textId="77777777" w:rsidR="00C0006F" w:rsidRDefault="00C0006F" w:rsidP="00C0006F">
      <w:pPr>
        <w:pStyle w:val="wsprawie"/>
        <w:spacing w:before="0" w:beforeAutospacing="0" w:after="160" w:afterAutospacing="0"/>
        <w:rPr>
          <w:rFonts w:ascii="Times New Roman" w:hAnsi="Times New Roman"/>
          <w:sz w:val="24"/>
          <w:szCs w:val="24"/>
        </w:rPr>
      </w:pPr>
    </w:p>
    <w:p w14:paraId="52A6FEE3" w14:textId="0785F7DE" w:rsidR="00C0006F" w:rsidRDefault="00C0006F" w:rsidP="00C0006F">
      <w:pPr>
        <w:pStyle w:val="podstawa"/>
        <w:spacing w:before="80" w:beforeAutospacing="0" w:after="240" w:afterAutospacing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 podstawie § 36 ust. 2, art. 37 ust. 2 i 4 ustawy o samorządzie gminnym (Dz. U. </w:t>
      </w:r>
      <w:r>
        <w:rPr>
          <w:rFonts w:ascii="Times New Roman" w:hAnsi="Times New Roman"/>
          <w:sz w:val="24"/>
          <w:szCs w:val="24"/>
        </w:rPr>
        <w:br/>
        <w:t xml:space="preserve">z 2024 r. poz. 609 ze zm. ) oraz § </w:t>
      </w:r>
      <w:r>
        <w:rPr>
          <w:rFonts w:ascii="Times New Roman" w:hAnsi="Times New Roman"/>
          <w:color w:val="auto"/>
          <w:sz w:val="24"/>
          <w:szCs w:val="24"/>
        </w:rPr>
        <w:t xml:space="preserve">15 Uchwały Nr V/25/24 Rady Miejskiej w Radomyślu Wielkim z dnia 17 lipca 2024 r. w sprawie uchwalenia Statutu Sołectwa Dąbie (Dz. Urz. Woj. Podkarpackiego 2024, poz. 3389) </w:t>
      </w:r>
    </w:p>
    <w:p w14:paraId="6B8D3649" w14:textId="77777777" w:rsidR="00C0006F" w:rsidRDefault="00C0006F" w:rsidP="00C0006F">
      <w:pPr>
        <w:pStyle w:val="podstawa"/>
        <w:spacing w:before="80" w:beforeAutospacing="0" w:after="240" w:afterAutospacing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zarządzam, co następuje:</w:t>
      </w:r>
    </w:p>
    <w:p w14:paraId="236876F9" w14:textId="77777777" w:rsidR="00C0006F" w:rsidRDefault="00C0006F" w:rsidP="00C0006F">
      <w:pPr>
        <w:pStyle w:val="paragraf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1.</w:t>
      </w:r>
    </w:p>
    <w:p w14:paraId="79A8EA06" w14:textId="77777777" w:rsidR="00C0006F" w:rsidRDefault="00C0006F" w:rsidP="00C0006F">
      <w:pPr>
        <w:pStyle w:val="paragraf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26D187" w14:textId="776CD2D8" w:rsidR="00C0006F" w:rsidRPr="00C0006F" w:rsidRDefault="00C0006F" w:rsidP="00C0006F">
      <w:pPr>
        <w:pStyle w:val="paragraf"/>
        <w:spacing w:before="0" w:beforeAutospacing="0" w:after="0" w:afterAutospacing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Ustalam termin wyborów Sołtysa w Sołectwie Dąbie -  na dzień </w:t>
      </w:r>
      <w:r>
        <w:rPr>
          <w:rFonts w:ascii="Times New Roman" w:hAnsi="Times New Roman"/>
          <w:b/>
          <w:bCs/>
          <w:sz w:val="24"/>
          <w:szCs w:val="24"/>
        </w:rPr>
        <w:t>22 września 2024 roku</w:t>
      </w:r>
      <w:r>
        <w:rPr>
          <w:rFonts w:ascii="Times New Roman" w:hAnsi="Times New Roman"/>
          <w:sz w:val="24"/>
          <w:szCs w:val="24"/>
        </w:rPr>
        <w:t xml:space="preserve"> (niedziela) w godzinach</w:t>
      </w:r>
      <w:r w:rsidRPr="00EE6225">
        <w:rPr>
          <w:rFonts w:ascii="Times New Roman" w:hAnsi="Times New Roman"/>
          <w:color w:val="auto"/>
          <w:sz w:val="24"/>
          <w:szCs w:val="24"/>
        </w:rPr>
        <w:t>:</w:t>
      </w:r>
      <w:r w:rsidRPr="00C0006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35026">
        <w:rPr>
          <w:rFonts w:ascii="Times New Roman" w:hAnsi="Times New Roman"/>
          <w:b/>
          <w:bCs/>
          <w:color w:val="auto"/>
          <w:sz w:val="24"/>
          <w:szCs w:val="24"/>
        </w:rPr>
        <w:t>7.30 - 17.00</w:t>
      </w:r>
      <w:r w:rsidRPr="00B35026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C4110DE" w14:textId="77777777" w:rsidR="00C0006F" w:rsidRDefault="00C0006F" w:rsidP="00C0006F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sz w:val="24"/>
          <w:szCs w:val="24"/>
        </w:rPr>
      </w:pPr>
    </w:p>
    <w:p w14:paraId="7730F2E8" w14:textId="77777777" w:rsidR="00C0006F" w:rsidRDefault="00C0006F" w:rsidP="00C0006F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2.</w:t>
      </w:r>
    </w:p>
    <w:p w14:paraId="2BE39B74" w14:textId="77777777" w:rsidR="00C0006F" w:rsidRDefault="00C0006F" w:rsidP="00C0006F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CF7DA4" w14:textId="77777777" w:rsidR="00C0006F" w:rsidRDefault="00C0006F" w:rsidP="00C0006F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Kalendarz wyborczy stanowi załącznik nr 1 do niniejszego zarządzenia. </w:t>
      </w:r>
    </w:p>
    <w:p w14:paraId="1413E7E1" w14:textId="77777777" w:rsidR="00C0006F" w:rsidRDefault="00C0006F" w:rsidP="00C0006F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5AB35A69" w14:textId="77777777" w:rsidR="00C0006F" w:rsidRDefault="00C0006F" w:rsidP="00C0006F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3.</w:t>
      </w:r>
    </w:p>
    <w:p w14:paraId="2DA04669" w14:textId="77777777" w:rsidR="00C0006F" w:rsidRDefault="00C0006F" w:rsidP="00C0006F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BA02EE" w14:textId="6C6DCCB9" w:rsidR="00C0006F" w:rsidRDefault="00C0006F" w:rsidP="00C0006F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oraz siedziba Obwodowej Komisji Wyborczej określone są w załączniku Nr 2 do niniejszego zarządzenia.  </w:t>
      </w:r>
    </w:p>
    <w:p w14:paraId="130F6E08" w14:textId="77777777" w:rsidR="00C0006F" w:rsidRDefault="00C0006F" w:rsidP="00C0006F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4.</w:t>
      </w:r>
    </w:p>
    <w:p w14:paraId="51FCEF43" w14:textId="77777777" w:rsidR="00C0006F" w:rsidRDefault="00C0006F" w:rsidP="00C0006F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73CCAE" w14:textId="77777777" w:rsidR="00C0006F" w:rsidRDefault="00C0006F" w:rsidP="00C0006F">
      <w:pPr>
        <w:pStyle w:val="paragraf"/>
        <w:spacing w:before="0" w:beforeAutospacing="0" w:after="0" w:afterAutospacing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802C44" w14:textId="789724EC" w:rsidR="00C0006F" w:rsidRDefault="00C0006F" w:rsidP="00C0006F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Zarządzenie wchodzi w życie z dniem podpisania i podlega opublikowaniu </w:t>
      </w:r>
      <w:r>
        <w:rPr>
          <w:rFonts w:ascii="Times New Roman" w:hAnsi="Times New Roman"/>
          <w:sz w:val="24"/>
          <w:szCs w:val="24"/>
        </w:rPr>
        <w:br/>
        <w:t xml:space="preserve">na stronie internetowej Gminy Radomyśl Wielki oraz na tablicach ogłoszeń w Sołectwie Dąbie. </w:t>
      </w:r>
    </w:p>
    <w:p w14:paraId="782F0CAF" w14:textId="77777777" w:rsidR="00C0006F" w:rsidRDefault="00C0006F" w:rsidP="00C0006F">
      <w:pPr>
        <w:pStyle w:val="paragraf"/>
        <w:spacing w:before="80" w:beforeAutospacing="0" w:after="24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40068990" w14:textId="77777777" w:rsidR="00C0006F" w:rsidRDefault="00C0006F" w:rsidP="00C0006F">
      <w:pPr>
        <w:pStyle w:val="Podpis"/>
        <w:spacing w:before="0" w:beforeAutospacing="0" w:after="120" w:afterAutospacing="0"/>
        <w:ind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0"/>
        </w:rPr>
        <w:t xml:space="preserve"> </w:t>
      </w:r>
    </w:p>
    <w:p w14:paraId="55D83A0B" w14:textId="77777777" w:rsidR="00C0006F" w:rsidRDefault="00C0006F" w:rsidP="00C0006F"/>
    <w:p w14:paraId="6337A4F1" w14:textId="77777777" w:rsidR="00C0006F" w:rsidRDefault="00C0006F" w:rsidP="00C0006F"/>
    <w:p w14:paraId="68BF8F6F" w14:textId="77777777" w:rsidR="00C0006F" w:rsidRDefault="00C0006F" w:rsidP="00C0006F"/>
    <w:p w14:paraId="17EE8605" w14:textId="77777777" w:rsidR="00C0006F" w:rsidRDefault="00C0006F" w:rsidP="00C0006F"/>
    <w:p w14:paraId="3498287C" w14:textId="3FE6C950" w:rsidR="00C0006F" w:rsidRDefault="00EE6225" w:rsidP="00EE6225">
      <w:pPr>
        <w:ind w:left="3969"/>
        <w:jc w:val="center"/>
      </w:pPr>
      <w:r>
        <w:t>Burmistrz Radomyśla Wielkiego</w:t>
      </w:r>
    </w:p>
    <w:p w14:paraId="2827AED7" w14:textId="5695082C" w:rsidR="00EE6225" w:rsidRDefault="00EE6225" w:rsidP="00EE6225">
      <w:pPr>
        <w:ind w:left="3969"/>
        <w:jc w:val="center"/>
      </w:pPr>
      <w:r>
        <w:t>/-/ mgr Agnieszka Machnik</w:t>
      </w:r>
    </w:p>
    <w:p w14:paraId="4C55FF81" w14:textId="77777777" w:rsidR="00C0006F" w:rsidRDefault="00C0006F" w:rsidP="00C0006F"/>
    <w:p w14:paraId="1A37C544" w14:textId="77777777" w:rsidR="00C0006F" w:rsidRDefault="00C0006F" w:rsidP="00C0006F"/>
    <w:p w14:paraId="68978D87" w14:textId="77777777" w:rsidR="00C0006F" w:rsidRDefault="00C0006F" w:rsidP="00C0006F"/>
    <w:p w14:paraId="191D6D5B" w14:textId="77777777" w:rsidR="00C0006F" w:rsidRDefault="00C0006F" w:rsidP="00C0006F"/>
    <w:p w14:paraId="18F8F276" w14:textId="77777777" w:rsidR="00C0006F" w:rsidRDefault="00C0006F" w:rsidP="00C0006F"/>
    <w:p w14:paraId="217A4766" w14:textId="77777777" w:rsidR="00C0006F" w:rsidRDefault="00C0006F" w:rsidP="00C0006F"/>
    <w:p w14:paraId="4917DE36" w14:textId="77777777" w:rsidR="00C0006F" w:rsidRDefault="00C0006F" w:rsidP="00C0006F"/>
    <w:p w14:paraId="6B11E62C" w14:textId="59FBE17E" w:rsidR="00C0006F" w:rsidRDefault="00C0006F" w:rsidP="00C0006F">
      <w:pPr>
        <w:ind w:left="4820"/>
      </w:pPr>
      <w:r>
        <w:t xml:space="preserve">Załącznik nr 1 do Zarządzenia nr </w:t>
      </w:r>
      <w:r w:rsidR="00D23A4E">
        <w:t>173</w:t>
      </w:r>
      <w:r>
        <w:t>/2024</w:t>
      </w:r>
    </w:p>
    <w:p w14:paraId="28B82930" w14:textId="77777777" w:rsidR="00C0006F" w:rsidRDefault="00C0006F" w:rsidP="00C0006F">
      <w:pPr>
        <w:ind w:left="4820"/>
      </w:pPr>
      <w:r>
        <w:t xml:space="preserve">Burmistrza Radomyśla Wielkiego </w:t>
      </w:r>
    </w:p>
    <w:p w14:paraId="3C10CC03" w14:textId="1FD58F5F" w:rsidR="00C0006F" w:rsidRDefault="00C0006F" w:rsidP="00C0006F">
      <w:pPr>
        <w:ind w:left="4820"/>
      </w:pPr>
      <w:r>
        <w:t>z dnia 16 września 2024 r.</w:t>
      </w:r>
    </w:p>
    <w:p w14:paraId="6B6F640E" w14:textId="77777777" w:rsidR="00C0006F" w:rsidRDefault="00C0006F" w:rsidP="00C0006F"/>
    <w:p w14:paraId="2B5E6C8A" w14:textId="77777777" w:rsidR="00C0006F" w:rsidRDefault="00C0006F" w:rsidP="00C0006F">
      <w:pPr>
        <w:spacing w:line="360" w:lineRule="auto"/>
        <w:jc w:val="center"/>
        <w:rPr>
          <w:b/>
          <w:sz w:val="28"/>
          <w:szCs w:val="28"/>
        </w:rPr>
      </w:pPr>
    </w:p>
    <w:p w14:paraId="6076C2EC" w14:textId="5FE20589" w:rsidR="00C0006F" w:rsidRDefault="00C0006F" w:rsidP="00C0006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KALENDARZ WYBORCZY WYBORÓW SOŁTYSA                             </w:t>
      </w:r>
    </w:p>
    <w:p w14:paraId="4DB075E8" w14:textId="45CF3951" w:rsidR="00C0006F" w:rsidRDefault="00C0006F" w:rsidP="00C0006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SOŁECTWIE DĄBIE </w:t>
      </w:r>
    </w:p>
    <w:p w14:paraId="05A834A1" w14:textId="7A4F79BF" w:rsidR="00C0006F" w:rsidRDefault="00C0006F" w:rsidP="00C0006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ZARZADZONYCH NA DZIEŃ 22 WRZEŚNIA 2024 ROKU</w:t>
      </w:r>
    </w:p>
    <w:p w14:paraId="20F7B4D2" w14:textId="77777777" w:rsidR="00C0006F" w:rsidRDefault="00C0006F" w:rsidP="00C0006F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C0006F" w14:paraId="41928ADA" w14:textId="77777777" w:rsidTr="00C000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95D5" w14:textId="77777777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Termin wykonania </w:t>
            </w:r>
          </w:p>
          <w:p w14:paraId="17E0F967" w14:textId="77777777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czynności wyborczej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A2E9" w14:textId="77777777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Treść czynności wyborczej </w:t>
            </w:r>
          </w:p>
        </w:tc>
      </w:tr>
      <w:tr w:rsidR="00C0006F" w14:paraId="39F51EE6" w14:textId="77777777" w:rsidTr="00C000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AE9B" w14:textId="63EAB2DB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Do 16 września 2024 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28E1" w14:textId="68CFBC9B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Podanie do publicznej wiadomości informacji o terminie wyborów, siedzibie Obwodowej Komisji Wyborczej oraz kalendarz wyborczy, </w:t>
            </w:r>
          </w:p>
        </w:tc>
      </w:tr>
      <w:tr w:rsidR="00C0006F" w14:paraId="631899E3" w14:textId="77777777" w:rsidTr="00C000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2B42" w14:textId="0146305D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Do 16 września 2024 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4450" w14:textId="77777777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powołanie Gminnej Komisji Wyborczej</w:t>
            </w:r>
          </w:p>
        </w:tc>
      </w:tr>
      <w:tr w:rsidR="00C0006F" w14:paraId="0D48E817" w14:textId="77777777" w:rsidTr="00C000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77BA" w14:textId="51AABF1C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Do 18 września 2024 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E162" w14:textId="1FEBCAA7" w:rsidR="00C0006F" w:rsidRDefault="00C0006F" w:rsidP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Przyjmowanie zgłoszeń kandydatów na Sołtysa Sołectwa Dąbie</w:t>
            </w:r>
          </w:p>
          <w:p w14:paraId="563012AA" w14:textId="7CBA0638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</w:p>
        </w:tc>
      </w:tr>
      <w:tr w:rsidR="00C0006F" w14:paraId="248FF3FA" w14:textId="77777777" w:rsidTr="00C000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7626" w14:textId="7422CCFE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Do 19 września 2024 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67B2" w14:textId="761F14DF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Podanie do publicznej wiadomości danych o kandydatach na Sołtysa </w:t>
            </w:r>
          </w:p>
        </w:tc>
      </w:tr>
      <w:tr w:rsidR="00C0006F" w14:paraId="07D311D1" w14:textId="77777777" w:rsidTr="00C000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8F45" w14:textId="10E27DD6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do 19 września 2024 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0E8D" w14:textId="77777777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Powołanie Obwodowych Komisji Wyborczych</w:t>
            </w:r>
          </w:p>
        </w:tc>
      </w:tr>
      <w:tr w:rsidR="00C0006F" w14:paraId="5BCB1673" w14:textId="77777777" w:rsidTr="00C0006F">
        <w:trPr>
          <w:trHeight w:val="6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2331" w14:textId="5B8E622F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do 20 września 2024 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E558" w14:textId="77777777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Zwołanie pierwszego posiedzenia </w:t>
            </w:r>
          </w:p>
          <w:p w14:paraId="53CC32F0" w14:textId="5F5350AB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Obwodowej Komisji Wyborczej</w:t>
            </w:r>
          </w:p>
        </w:tc>
      </w:tr>
      <w:tr w:rsidR="00C0006F" w14:paraId="272144F4" w14:textId="77777777" w:rsidTr="00C000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1DE2" w14:textId="0B3A0D72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do 20 września 2024 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345A" w14:textId="77777777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Sporządzenie spisu wyborców</w:t>
            </w:r>
          </w:p>
        </w:tc>
      </w:tr>
      <w:tr w:rsidR="00C0006F" w14:paraId="04E8F477" w14:textId="77777777" w:rsidTr="00C000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F977" w14:textId="53BAA679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do 22 września 2024 r.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263E" w14:textId="01489F1C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Przekazanie Obwodowej Komisji Wyborczej               kart do głosowania i spisu wyborców</w:t>
            </w:r>
          </w:p>
        </w:tc>
      </w:tr>
      <w:tr w:rsidR="00C0006F" w14:paraId="6712652B" w14:textId="77777777" w:rsidTr="00C000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27D5" w14:textId="2506ADE2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w dniu 22 września 2024 r. </w:t>
            </w:r>
            <w:r w:rsidRPr="00B35026">
              <w:rPr>
                <w:bCs/>
                <w:lang w:eastAsia="en-US"/>
              </w:rPr>
              <w:t>godz. 7.30-17.00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15D5" w14:textId="1FA8C2B8" w:rsidR="00C0006F" w:rsidRDefault="00C0006F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Głosowanie w obwodzie </w:t>
            </w:r>
          </w:p>
        </w:tc>
      </w:tr>
    </w:tbl>
    <w:p w14:paraId="47C005D3" w14:textId="77777777" w:rsidR="00C0006F" w:rsidRDefault="00C0006F" w:rsidP="00C0006F">
      <w:pPr>
        <w:spacing w:line="360" w:lineRule="auto"/>
        <w:jc w:val="center"/>
        <w:rPr>
          <w:b/>
          <w:sz w:val="28"/>
          <w:szCs w:val="28"/>
        </w:rPr>
      </w:pPr>
    </w:p>
    <w:p w14:paraId="2CAC5C60" w14:textId="77777777" w:rsidR="00C0006F" w:rsidRDefault="00C0006F" w:rsidP="00C0006F">
      <w:pPr>
        <w:spacing w:line="360" w:lineRule="auto"/>
        <w:jc w:val="center"/>
        <w:rPr>
          <w:b/>
          <w:sz w:val="28"/>
          <w:szCs w:val="28"/>
        </w:rPr>
      </w:pPr>
    </w:p>
    <w:p w14:paraId="6B6097DA" w14:textId="77777777" w:rsidR="00C0006F" w:rsidRDefault="00C0006F" w:rsidP="00C0006F">
      <w:pPr>
        <w:ind w:left="4820"/>
      </w:pPr>
    </w:p>
    <w:p w14:paraId="73AE833F" w14:textId="77777777" w:rsidR="00C0006F" w:rsidRDefault="00C0006F" w:rsidP="00C0006F">
      <w:pPr>
        <w:ind w:left="4820"/>
      </w:pPr>
    </w:p>
    <w:p w14:paraId="6E53B760" w14:textId="77777777" w:rsidR="006B6410" w:rsidRDefault="006B6410" w:rsidP="00C0006F">
      <w:pPr>
        <w:ind w:left="4820"/>
      </w:pPr>
    </w:p>
    <w:p w14:paraId="7AB5C094" w14:textId="77777777" w:rsidR="006B6410" w:rsidRDefault="006B6410" w:rsidP="00C0006F">
      <w:pPr>
        <w:ind w:left="4820"/>
      </w:pPr>
    </w:p>
    <w:p w14:paraId="77CA6CE0" w14:textId="77777777" w:rsidR="006B6410" w:rsidRDefault="006B6410" w:rsidP="00C0006F">
      <w:pPr>
        <w:ind w:left="4820"/>
      </w:pPr>
    </w:p>
    <w:p w14:paraId="74FFBDF6" w14:textId="77777777" w:rsidR="006B6410" w:rsidRDefault="006B6410" w:rsidP="00C0006F">
      <w:pPr>
        <w:ind w:left="4820"/>
      </w:pPr>
    </w:p>
    <w:p w14:paraId="0DEA28D3" w14:textId="77777777" w:rsidR="006B6410" w:rsidRDefault="006B6410" w:rsidP="00C0006F">
      <w:pPr>
        <w:ind w:left="4820"/>
      </w:pPr>
    </w:p>
    <w:p w14:paraId="08EE0E3D" w14:textId="3593EF5E" w:rsidR="00C0006F" w:rsidRDefault="00C0006F" w:rsidP="00C0006F">
      <w:pPr>
        <w:ind w:left="4820"/>
      </w:pPr>
      <w:r>
        <w:t xml:space="preserve">Załącznik nr 2 do Zarządzenia nr </w:t>
      </w:r>
      <w:r w:rsidR="00D23A4E">
        <w:t>173</w:t>
      </w:r>
      <w:r>
        <w:t>/2024</w:t>
      </w:r>
    </w:p>
    <w:p w14:paraId="2FA4E180" w14:textId="77777777" w:rsidR="00C0006F" w:rsidRDefault="00C0006F" w:rsidP="00C0006F">
      <w:pPr>
        <w:ind w:left="4820"/>
      </w:pPr>
      <w:r>
        <w:t xml:space="preserve">Burmistrza Radomyśla Wielkiego </w:t>
      </w:r>
    </w:p>
    <w:p w14:paraId="636BACD6" w14:textId="77777777" w:rsidR="00C0006F" w:rsidRDefault="00C0006F" w:rsidP="00C0006F">
      <w:pPr>
        <w:ind w:left="4820"/>
      </w:pPr>
      <w:r>
        <w:t>z dnia 16 sierpnia 2024 r.</w:t>
      </w:r>
    </w:p>
    <w:p w14:paraId="34D27691" w14:textId="77777777" w:rsidR="00C0006F" w:rsidRDefault="00C0006F" w:rsidP="00C0006F">
      <w:pPr>
        <w:spacing w:line="360" w:lineRule="auto"/>
        <w:jc w:val="center"/>
        <w:rPr>
          <w:b/>
          <w:sz w:val="28"/>
          <w:szCs w:val="28"/>
        </w:rPr>
      </w:pPr>
    </w:p>
    <w:p w14:paraId="65D88EAF" w14:textId="77777777" w:rsidR="006B6410" w:rsidRDefault="006B6410" w:rsidP="00C0006F">
      <w:pPr>
        <w:spacing w:line="360" w:lineRule="auto"/>
        <w:jc w:val="center"/>
        <w:rPr>
          <w:b/>
          <w:sz w:val="28"/>
          <w:szCs w:val="28"/>
        </w:rPr>
      </w:pPr>
    </w:p>
    <w:p w14:paraId="143F5CA8" w14:textId="77777777" w:rsidR="006B6410" w:rsidRDefault="006B6410" w:rsidP="00C0006F">
      <w:pPr>
        <w:spacing w:line="360" w:lineRule="auto"/>
        <w:jc w:val="center"/>
        <w:rPr>
          <w:b/>
          <w:sz w:val="28"/>
          <w:szCs w:val="28"/>
        </w:rPr>
      </w:pPr>
    </w:p>
    <w:p w14:paraId="091B76F0" w14:textId="2E90ABF0" w:rsidR="00C0006F" w:rsidRDefault="00C0006F" w:rsidP="00C0006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SIEDZIB</w:t>
      </w:r>
      <w:r w:rsidR="006B6410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OBWODOW</w:t>
      </w:r>
      <w:r w:rsidR="006B6410">
        <w:rPr>
          <w:b/>
          <w:sz w:val="28"/>
          <w:szCs w:val="28"/>
        </w:rPr>
        <w:t>EJ</w:t>
      </w:r>
      <w:r>
        <w:rPr>
          <w:b/>
          <w:sz w:val="28"/>
          <w:szCs w:val="28"/>
        </w:rPr>
        <w:t xml:space="preserve"> KOMISJI WYBORCZ</w:t>
      </w:r>
      <w:r w:rsidR="006B6410">
        <w:rPr>
          <w:b/>
          <w:sz w:val="28"/>
          <w:szCs w:val="28"/>
        </w:rPr>
        <w:t>EJ</w:t>
      </w:r>
    </w:p>
    <w:p w14:paraId="068037ED" w14:textId="77777777" w:rsidR="006B6410" w:rsidRDefault="006B6410" w:rsidP="00C0006F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6"/>
        <w:gridCol w:w="3249"/>
        <w:gridCol w:w="4247"/>
      </w:tblGrid>
      <w:tr w:rsidR="00C0006F" w14:paraId="14618B3D" w14:textId="77777777" w:rsidTr="00C0006F">
        <w:trPr>
          <w:trHeight w:val="512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9BFE" w14:textId="77777777" w:rsidR="00C0006F" w:rsidRDefault="00C0006F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Numer obwodu głosowania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5211" w14:textId="77777777" w:rsidR="00C0006F" w:rsidRDefault="00C0006F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Granice obwodu wyborczego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1424" w14:textId="77777777" w:rsidR="00C0006F" w:rsidRDefault="00C0006F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Siedziba Obwodowej Komisji Wyborczej</w:t>
            </w:r>
          </w:p>
        </w:tc>
      </w:tr>
      <w:tr w:rsidR="00C0006F" w14:paraId="62D7BF2D" w14:textId="77777777" w:rsidTr="00C0006F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54AF" w14:textId="77777777" w:rsidR="00C0006F" w:rsidRDefault="00C0006F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C03F" w14:textId="77777777" w:rsidR="00C0006F" w:rsidRDefault="00C0006F">
            <w:pPr>
              <w:spacing w:line="276" w:lineRule="auto"/>
              <w:jc w:val="both"/>
              <w:rPr>
                <w:b/>
                <w:kern w:val="2"/>
                <w:lang w:eastAsia="en-US"/>
                <w14:ligatures w14:val="standardContextual"/>
              </w:rPr>
            </w:pPr>
            <w:r>
              <w:rPr>
                <w:b/>
                <w:kern w:val="2"/>
                <w:lang w:eastAsia="en-US"/>
                <w14:ligatures w14:val="standardContextual"/>
              </w:rPr>
              <w:t>sołectwo Dąbie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F990" w14:textId="77777777" w:rsidR="006B6410" w:rsidRDefault="00C0006F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 xml:space="preserve">Szkoła Podstawowa w Dąbiu, </w:t>
            </w:r>
          </w:p>
          <w:p w14:paraId="442428B2" w14:textId="5DD267EE" w:rsidR="00C0006F" w:rsidRDefault="00C0006F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Dąbie 100, 39-311 Dąbie</w:t>
            </w:r>
          </w:p>
          <w:p w14:paraId="3A3A1F83" w14:textId="77777777" w:rsidR="00C0006F" w:rsidRDefault="00C0006F">
            <w:pPr>
              <w:spacing w:line="276" w:lineRule="auto"/>
              <w:jc w:val="center"/>
              <w:rPr>
                <w:bCs/>
                <w:kern w:val="2"/>
                <w:lang w:eastAsia="en-US"/>
                <w14:ligatures w14:val="standardContextual"/>
              </w:rPr>
            </w:pPr>
          </w:p>
        </w:tc>
      </w:tr>
    </w:tbl>
    <w:p w14:paraId="19B600E6" w14:textId="77777777" w:rsidR="00C0006F" w:rsidRDefault="00C0006F" w:rsidP="00C0006F">
      <w:pPr>
        <w:spacing w:line="360" w:lineRule="auto"/>
        <w:rPr>
          <w:b/>
          <w:sz w:val="28"/>
          <w:szCs w:val="28"/>
        </w:rPr>
      </w:pPr>
    </w:p>
    <w:p w14:paraId="7560D3C9" w14:textId="77777777" w:rsidR="007C57A6" w:rsidRDefault="007C57A6"/>
    <w:sectPr w:rsidR="007C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08"/>
    <w:rsid w:val="006B6410"/>
    <w:rsid w:val="007C57A6"/>
    <w:rsid w:val="00871978"/>
    <w:rsid w:val="00A97308"/>
    <w:rsid w:val="00B35026"/>
    <w:rsid w:val="00C0006F"/>
    <w:rsid w:val="00D23A4E"/>
    <w:rsid w:val="00E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3853"/>
  <w15:chartTrackingRefBased/>
  <w15:docId w15:val="{B054045B-B99B-44D0-B741-FDCDC1F9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0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semiHidden/>
    <w:unhideWhenUsed/>
    <w:rsid w:val="00C0006F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PodpisZnak">
    <w:name w:val="Podpis Znak"/>
    <w:basedOn w:val="Domylnaczcionkaakapitu"/>
    <w:link w:val="Podpis"/>
    <w:semiHidden/>
    <w:rsid w:val="00C0006F"/>
    <w:rPr>
      <w:rFonts w:ascii="Verdana" w:eastAsia="Times New Roman" w:hAnsi="Verdana" w:cs="Times New Roman"/>
      <w:color w:val="000000"/>
      <w:kern w:val="0"/>
      <w:sz w:val="17"/>
      <w:szCs w:val="17"/>
      <w:lang w:eastAsia="pl-PL"/>
      <w14:ligatures w14:val="none"/>
    </w:rPr>
  </w:style>
  <w:style w:type="paragraph" w:customStyle="1" w:styleId="tytuaktu">
    <w:name w:val="tytuaktu"/>
    <w:basedOn w:val="Normalny"/>
    <w:rsid w:val="00C0006F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zdnia">
    <w:name w:val="zdnia"/>
    <w:basedOn w:val="Normalny"/>
    <w:rsid w:val="00C0006F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wsprawie">
    <w:name w:val="wsprawie"/>
    <w:basedOn w:val="Normalny"/>
    <w:rsid w:val="00C0006F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odstawa">
    <w:name w:val="podstawa"/>
    <w:basedOn w:val="Normalny"/>
    <w:rsid w:val="00C0006F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aragraf">
    <w:name w:val="paragraf"/>
    <w:basedOn w:val="Normalny"/>
    <w:rsid w:val="00C0006F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table" w:styleId="Tabela-Siatka">
    <w:name w:val="Table Grid"/>
    <w:basedOn w:val="Standardowy"/>
    <w:uiPriority w:val="39"/>
    <w:rsid w:val="00C00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C000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3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Ewelina Jankowska</cp:lastModifiedBy>
  <cp:revision>9</cp:revision>
  <cp:lastPrinted>2024-09-13T13:19:00Z</cp:lastPrinted>
  <dcterms:created xsi:type="dcterms:W3CDTF">2024-09-11T09:09:00Z</dcterms:created>
  <dcterms:modified xsi:type="dcterms:W3CDTF">2024-09-16T06:59:00Z</dcterms:modified>
</cp:coreProperties>
</file>